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8182" w14:textId="31AD47C8" w:rsidR="00066982" w:rsidRDefault="00066982" w:rsidP="00066982">
      <w:pPr>
        <w:pStyle w:val="Heading1"/>
      </w:pPr>
      <w:bookmarkStart w:id="0" w:name="_Toc242042109"/>
      <w:bookmarkStart w:id="1" w:name="_Toc242042083"/>
      <w:r>
        <w:t xml:space="preserve">Quick Guide: </w:t>
      </w:r>
      <w:bookmarkEnd w:id="1"/>
      <w:r>
        <w:t>Tracking Requisitions and Purchase Orders</w:t>
      </w:r>
    </w:p>
    <w:bookmarkEnd w:id="0"/>
    <w:p w14:paraId="65A48DF5" w14:textId="77777777" w:rsidR="00066982" w:rsidRPr="003F03C2" w:rsidRDefault="00066982" w:rsidP="00066982">
      <w:r w:rsidRPr="003F03C2">
        <w:t>OWL Buy provides several tools that allow users to monitor requisitions and purchase orders throughout the procurement lifecycle. Users can search for documents, review approval progress, view document history, and obtain order details at any time.</w:t>
      </w:r>
    </w:p>
    <w:p w14:paraId="74E6F021" w14:textId="77777777" w:rsidR="00066982" w:rsidRPr="003F03C2" w:rsidRDefault="00066982" w:rsidP="00066982"/>
    <w:p w14:paraId="5A97130E" w14:textId="77777777" w:rsidR="00066982" w:rsidRDefault="00066982" w:rsidP="00066982">
      <w:pPr>
        <w:pStyle w:val="Heading2"/>
        <w:numPr>
          <w:ilvl w:val="0"/>
          <w:numId w:val="1"/>
        </w:numPr>
        <w:tabs>
          <w:tab w:val="num" w:pos="360"/>
        </w:tabs>
        <w:ind w:left="0" w:firstLine="0"/>
      </w:pPr>
      <w:bookmarkStart w:id="2" w:name="_Toc242042110"/>
      <w:r>
        <w:t>Searching for Requisitions</w:t>
      </w:r>
      <w:bookmarkEnd w:id="2"/>
    </w:p>
    <w:p w14:paraId="70C2DDAB" w14:textId="77777777" w:rsidR="00066982" w:rsidRDefault="00066982" w:rsidP="00066982">
      <w:pPr>
        <w:pStyle w:val="ListParagraph"/>
        <w:numPr>
          <w:ilvl w:val="0"/>
          <w:numId w:val="2"/>
        </w:numPr>
      </w:pPr>
      <w:r w:rsidRPr="00E83EE2">
        <w:t>To locate a requisition:</w:t>
      </w:r>
    </w:p>
    <w:p w14:paraId="7EBEE44D" w14:textId="77777777" w:rsidR="00066982" w:rsidRDefault="00066982" w:rsidP="00066982">
      <w:pPr>
        <w:pStyle w:val="ListParagraph"/>
        <w:numPr>
          <w:ilvl w:val="1"/>
          <w:numId w:val="2"/>
        </w:numPr>
      </w:pPr>
      <w:r w:rsidRPr="00E83EE2">
        <w:t xml:space="preserve">Select </w:t>
      </w:r>
      <w:r w:rsidRPr="00E83EE2">
        <w:rPr>
          <w:b/>
          <w:bCs/>
        </w:rPr>
        <w:t>Orders</w:t>
      </w:r>
      <w:r w:rsidRPr="00E83EE2">
        <w:t xml:space="preserve"> from the main navigation menu.</w:t>
      </w:r>
    </w:p>
    <w:p w14:paraId="7C494F7C" w14:textId="77777777" w:rsidR="00066982" w:rsidRDefault="00066982" w:rsidP="00066982">
      <w:pPr>
        <w:pStyle w:val="ListParagraph"/>
        <w:numPr>
          <w:ilvl w:val="1"/>
          <w:numId w:val="2"/>
        </w:numPr>
      </w:pPr>
      <w:r>
        <w:t xml:space="preserve">Select </w:t>
      </w:r>
      <w:r>
        <w:rPr>
          <w:b/>
          <w:bCs/>
        </w:rPr>
        <w:t>My Requisitions</w:t>
      </w:r>
    </w:p>
    <w:p w14:paraId="237B4F72" w14:textId="77777777" w:rsidR="00066982" w:rsidRDefault="00066982" w:rsidP="00066982">
      <w:pPr>
        <w:pStyle w:val="ListParagraph"/>
        <w:numPr>
          <w:ilvl w:val="1"/>
          <w:numId w:val="2"/>
        </w:numPr>
      </w:pPr>
      <w:r w:rsidRPr="00E83EE2">
        <w:t>Enter one or more search criteria, such as requisition number, supplier name, requester, date range, or status.</w:t>
      </w:r>
    </w:p>
    <w:p w14:paraId="4CA38495" w14:textId="77777777" w:rsidR="00066982" w:rsidRDefault="00066982" w:rsidP="00066982">
      <w:pPr>
        <w:pStyle w:val="ListParagraph"/>
        <w:numPr>
          <w:ilvl w:val="1"/>
          <w:numId w:val="2"/>
        </w:numPr>
      </w:pPr>
      <w:r w:rsidRPr="00E83EE2">
        <w:t>Select</w:t>
      </w:r>
      <w:r>
        <w:t xml:space="preserve"> the </w:t>
      </w:r>
      <w:r w:rsidRPr="000F1CE6">
        <w:rPr>
          <w:b/>
          <w:bCs/>
        </w:rPr>
        <w:t>magnifying glass</w:t>
      </w:r>
      <w:r>
        <w:t xml:space="preserve"> or </w:t>
      </w:r>
      <w:r w:rsidRPr="000F1CE6">
        <w:rPr>
          <w:b/>
          <w:bCs/>
        </w:rPr>
        <w:t>ENTER</w:t>
      </w:r>
      <w:r>
        <w:t>.</w:t>
      </w:r>
    </w:p>
    <w:p w14:paraId="38221C80" w14:textId="77777777" w:rsidR="00066982" w:rsidRPr="00E83EE2" w:rsidRDefault="00066982" w:rsidP="00066982">
      <w:pPr>
        <w:pStyle w:val="ListParagraph"/>
        <w:numPr>
          <w:ilvl w:val="1"/>
          <w:numId w:val="2"/>
        </w:numPr>
      </w:pPr>
      <w:r w:rsidRPr="00E83EE2">
        <w:t>Review the search results and select the requisition number to open the document</w:t>
      </w:r>
      <w:r>
        <w:t>.</w:t>
      </w:r>
    </w:p>
    <w:p w14:paraId="0FAC2236" w14:textId="77777777" w:rsidR="00066982" w:rsidRDefault="00066982" w:rsidP="00066982"/>
    <w:p w14:paraId="59A91E93" w14:textId="77777777" w:rsidR="00066982" w:rsidRDefault="00066982" w:rsidP="00066982">
      <w:r w:rsidRPr="00E6347B">
        <w:rPr>
          <w:noProof/>
        </w:rPr>
        <w:drawing>
          <wp:inline distT="0" distB="0" distL="0" distR="0" wp14:anchorId="5CA6BE46" wp14:editId="03DE65AA">
            <wp:extent cx="5943600" cy="3252470"/>
            <wp:effectExtent l="0" t="0" r="0" b="5080"/>
            <wp:docPr id="43589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96829" name=""/>
                    <pic:cNvPicPr/>
                  </pic:nvPicPr>
                  <pic:blipFill>
                    <a:blip r:embed="rId5"/>
                    <a:stretch>
                      <a:fillRect/>
                    </a:stretch>
                  </pic:blipFill>
                  <pic:spPr>
                    <a:xfrm>
                      <a:off x="0" y="0"/>
                      <a:ext cx="5943600" cy="3252470"/>
                    </a:xfrm>
                    <a:prstGeom prst="rect">
                      <a:avLst/>
                    </a:prstGeom>
                  </pic:spPr>
                </pic:pic>
              </a:graphicData>
            </a:graphic>
          </wp:inline>
        </w:drawing>
      </w:r>
    </w:p>
    <w:p w14:paraId="4806C6A4" w14:textId="77777777" w:rsidR="00066982" w:rsidRPr="00E83EE2" w:rsidRDefault="00066982" w:rsidP="00066982">
      <w:r w:rsidRPr="00687D31">
        <w:rPr>
          <w:noProof/>
        </w:rPr>
        <w:lastRenderedPageBreak/>
        <w:drawing>
          <wp:inline distT="0" distB="0" distL="0" distR="0" wp14:anchorId="05EEE342" wp14:editId="38910CCE">
            <wp:extent cx="5677192" cy="933498"/>
            <wp:effectExtent l="0" t="0" r="0" b="0"/>
            <wp:docPr id="1036085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85075" name=""/>
                    <pic:cNvPicPr/>
                  </pic:nvPicPr>
                  <pic:blipFill>
                    <a:blip r:embed="rId6"/>
                    <a:stretch>
                      <a:fillRect/>
                    </a:stretch>
                  </pic:blipFill>
                  <pic:spPr>
                    <a:xfrm>
                      <a:off x="0" y="0"/>
                      <a:ext cx="5677192" cy="933498"/>
                    </a:xfrm>
                    <a:prstGeom prst="rect">
                      <a:avLst/>
                    </a:prstGeom>
                  </pic:spPr>
                </pic:pic>
              </a:graphicData>
            </a:graphic>
          </wp:inline>
        </w:drawing>
      </w:r>
    </w:p>
    <w:p w14:paraId="46FF683B" w14:textId="77777777" w:rsidR="00066982" w:rsidRDefault="00066982" w:rsidP="00066982">
      <w:pPr>
        <w:pStyle w:val="Heading2"/>
        <w:numPr>
          <w:ilvl w:val="0"/>
          <w:numId w:val="1"/>
        </w:numPr>
        <w:tabs>
          <w:tab w:val="num" w:pos="360"/>
        </w:tabs>
        <w:ind w:left="0" w:firstLine="0"/>
      </w:pPr>
      <w:bookmarkStart w:id="3" w:name="_Toc242042111"/>
      <w:r>
        <w:t>Searching for Purchase Orders</w:t>
      </w:r>
      <w:bookmarkEnd w:id="3"/>
    </w:p>
    <w:p w14:paraId="4F4E736D" w14:textId="77777777" w:rsidR="00066982" w:rsidRDefault="00066982" w:rsidP="00066982">
      <w:pPr>
        <w:pStyle w:val="ListParagraph"/>
        <w:numPr>
          <w:ilvl w:val="0"/>
          <w:numId w:val="2"/>
        </w:numPr>
      </w:pPr>
      <w:r w:rsidRPr="000F1CE6">
        <w:t>To locate a purchase order:</w:t>
      </w:r>
    </w:p>
    <w:p w14:paraId="0FAF0E31" w14:textId="77777777" w:rsidR="00066982" w:rsidRDefault="00066982" w:rsidP="00066982">
      <w:pPr>
        <w:pStyle w:val="ListParagraph"/>
        <w:numPr>
          <w:ilvl w:val="1"/>
          <w:numId w:val="2"/>
        </w:numPr>
      </w:pPr>
      <w:r w:rsidRPr="000F1CE6">
        <w:t xml:space="preserve">Select </w:t>
      </w:r>
      <w:r w:rsidRPr="000F1CE6">
        <w:rPr>
          <w:b/>
          <w:bCs/>
        </w:rPr>
        <w:t>Orders</w:t>
      </w:r>
      <w:r w:rsidRPr="000F1CE6">
        <w:t xml:space="preserve"> from the main navigation menu.</w:t>
      </w:r>
    </w:p>
    <w:p w14:paraId="49C02F5D" w14:textId="77777777" w:rsidR="00066982" w:rsidRPr="000F1CE6" w:rsidRDefault="00066982" w:rsidP="00066982">
      <w:pPr>
        <w:pStyle w:val="ListParagraph"/>
        <w:numPr>
          <w:ilvl w:val="1"/>
          <w:numId w:val="2"/>
        </w:numPr>
      </w:pPr>
      <w:r w:rsidRPr="000F1CE6">
        <w:t xml:space="preserve">Select </w:t>
      </w:r>
      <w:r>
        <w:rPr>
          <w:b/>
          <w:bCs/>
        </w:rPr>
        <w:t>My Purchase Orders.</w:t>
      </w:r>
    </w:p>
    <w:p w14:paraId="6CE5DA26" w14:textId="77777777" w:rsidR="00066982" w:rsidRDefault="00066982" w:rsidP="00066982">
      <w:pPr>
        <w:pStyle w:val="ListParagraph"/>
        <w:numPr>
          <w:ilvl w:val="1"/>
          <w:numId w:val="2"/>
        </w:numPr>
      </w:pPr>
      <w:r w:rsidRPr="000F1CE6">
        <w:t>Enter the purchase order number or other search criteria.</w:t>
      </w:r>
    </w:p>
    <w:p w14:paraId="48EEDC10" w14:textId="77777777" w:rsidR="00066982" w:rsidRDefault="00066982" w:rsidP="00066982">
      <w:pPr>
        <w:pStyle w:val="ListParagraph"/>
        <w:numPr>
          <w:ilvl w:val="1"/>
          <w:numId w:val="2"/>
        </w:numPr>
      </w:pPr>
      <w:r w:rsidRPr="00E83EE2">
        <w:t>Select</w:t>
      </w:r>
      <w:r>
        <w:t xml:space="preserve"> the </w:t>
      </w:r>
      <w:r w:rsidRPr="000F1CE6">
        <w:rPr>
          <w:b/>
          <w:bCs/>
        </w:rPr>
        <w:t>magnifying glass</w:t>
      </w:r>
      <w:r>
        <w:t xml:space="preserve"> or </w:t>
      </w:r>
      <w:r w:rsidRPr="000F1CE6">
        <w:rPr>
          <w:b/>
          <w:bCs/>
        </w:rPr>
        <w:t>ENTER</w:t>
      </w:r>
      <w:r>
        <w:t>.</w:t>
      </w:r>
    </w:p>
    <w:p w14:paraId="0E7D402F" w14:textId="77777777" w:rsidR="00066982" w:rsidRDefault="00066982" w:rsidP="00066982">
      <w:pPr>
        <w:pStyle w:val="ListParagraph"/>
        <w:numPr>
          <w:ilvl w:val="1"/>
          <w:numId w:val="2"/>
        </w:numPr>
      </w:pPr>
      <w:r w:rsidRPr="000F1CE6">
        <w:t xml:space="preserve">Select the purchase order number from the results list to view details. </w:t>
      </w:r>
    </w:p>
    <w:p w14:paraId="761413E7" w14:textId="77777777" w:rsidR="00066982" w:rsidRPr="000F1CE6" w:rsidRDefault="00066982" w:rsidP="00066982">
      <w:pPr>
        <w:pStyle w:val="ListParagraph"/>
        <w:numPr>
          <w:ilvl w:val="2"/>
          <w:numId w:val="2"/>
        </w:numPr>
      </w:pPr>
      <w:r w:rsidRPr="000F1CE6">
        <w:t>Purchase Orders can be searched using supplier information, requester names, document status, and date ranges.</w:t>
      </w:r>
    </w:p>
    <w:p w14:paraId="7B4C7409" w14:textId="77777777" w:rsidR="00066982" w:rsidRPr="000F1CE6" w:rsidRDefault="00066982" w:rsidP="00066982">
      <w:r w:rsidRPr="000F1CE6">
        <w:rPr>
          <w:noProof/>
        </w:rPr>
        <w:drawing>
          <wp:inline distT="0" distB="0" distL="0" distR="0" wp14:anchorId="2FA50CA9" wp14:editId="69E3705B">
            <wp:extent cx="5943600" cy="1238885"/>
            <wp:effectExtent l="0" t="0" r="0" b="0"/>
            <wp:docPr id="160879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98832" name=""/>
                    <pic:cNvPicPr/>
                  </pic:nvPicPr>
                  <pic:blipFill>
                    <a:blip r:embed="rId7"/>
                    <a:stretch>
                      <a:fillRect/>
                    </a:stretch>
                  </pic:blipFill>
                  <pic:spPr>
                    <a:xfrm>
                      <a:off x="0" y="0"/>
                      <a:ext cx="5943600" cy="1238885"/>
                    </a:xfrm>
                    <a:prstGeom prst="rect">
                      <a:avLst/>
                    </a:prstGeom>
                  </pic:spPr>
                </pic:pic>
              </a:graphicData>
            </a:graphic>
          </wp:inline>
        </w:drawing>
      </w:r>
    </w:p>
    <w:p w14:paraId="3F0C657F" w14:textId="77777777" w:rsidR="00066982" w:rsidRDefault="00066982" w:rsidP="00066982">
      <w:pPr>
        <w:pStyle w:val="Heading2"/>
        <w:numPr>
          <w:ilvl w:val="0"/>
          <w:numId w:val="1"/>
        </w:numPr>
        <w:tabs>
          <w:tab w:val="num" w:pos="360"/>
        </w:tabs>
        <w:ind w:left="0" w:firstLine="0"/>
      </w:pPr>
      <w:bookmarkStart w:id="4" w:name="_Toc242042112"/>
      <w:r>
        <w:t>Searching by User</w:t>
      </w:r>
      <w:bookmarkEnd w:id="4"/>
    </w:p>
    <w:p w14:paraId="599E8616" w14:textId="77777777" w:rsidR="00066982" w:rsidRDefault="00066982" w:rsidP="00066982">
      <w:pPr>
        <w:pStyle w:val="ListParagraph"/>
        <w:numPr>
          <w:ilvl w:val="0"/>
          <w:numId w:val="2"/>
        </w:numPr>
      </w:pPr>
      <w:r w:rsidRPr="000440DE">
        <w:t>Users can search for documents created or submitted by a specific individual.</w:t>
      </w:r>
    </w:p>
    <w:p w14:paraId="318AE8BD" w14:textId="77777777" w:rsidR="00066982" w:rsidRDefault="00066982" w:rsidP="00066982">
      <w:pPr>
        <w:pStyle w:val="ListParagraph"/>
        <w:numPr>
          <w:ilvl w:val="1"/>
          <w:numId w:val="2"/>
        </w:numPr>
      </w:pPr>
      <w:r w:rsidRPr="000440DE">
        <w:t>Open the appropriate search page for requisitions or purchase orders.</w:t>
      </w:r>
    </w:p>
    <w:p w14:paraId="390F5FF8" w14:textId="77777777" w:rsidR="00066982" w:rsidRDefault="00066982" w:rsidP="00066982">
      <w:pPr>
        <w:pStyle w:val="ListParagraph"/>
        <w:numPr>
          <w:ilvl w:val="1"/>
          <w:numId w:val="2"/>
        </w:numPr>
      </w:pPr>
      <w:r>
        <w:t xml:space="preserve">Add Filter for </w:t>
      </w:r>
      <w:r w:rsidRPr="008F5F1B">
        <w:rPr>
          <w:b/>
          <w:bCs/>
        </w:rPr>
        <w:t xml:space="preserve">Prepared </w:t>
      </w:r>
      <w:proofErr w:type="gramStart"/>
      <w:r w:rsidRPr="008F5F1B">
        <w:rPr>
          <w:b/>
          <w:bCs/>
        </w:rPr>
        <w:t>By</w:t>
      </w:r>
      <w:proofErr w:type="gramEnd"/>
      <w:r w:rsidRPr="008F5F1B">
        <w:rPr>
          <w:b/>
          <w:bCs/>
        </w:rPr>
        <w:t xml:space="preserve"> </w:t>
      </w:r>
      <w:r>
        <w:t xml:space="preserve">or </w:t>
      </w:r>
      <w:r w:rsidRPr="008F5F1B">
        <w:rPr>
          <w:b/>
          <w:bCs/>
        </w:rPr>
        <w:t xml:space="preserve">Prepared For </w:t>
      </w:r>
    </w:p>
    <w:p w14:paraId="1DE1879C" w14:textId="77777777" w:rsidR="00066982" w:rsidRDefault="00066982" w:rsidP="00066982">
      <w:pPr>
        <w:pStyle w:val="ListParagraph"/>
        <w:numPr>
          <w:ilvl w:val="1"/>
          <w:numId w:val="2"/>
        </w:numPr>
      </w:pPr>
      <w:r w:rsidRPr="000440DE">
        <w:t xml:space="preserve">In the </w:t>
      </w:r>
      <w:r w:rsidRPr="000440DE">
        <w:rPr>
          <w:b/>
          <w:bCs/>
        </w:rPr>
        <w:t xml:space="preserve">Prepared </w:t>
      </w:r>
      <w:proofErr w:type="gramStart"/>
      <w:r w:rsidRPr="000440DE">
        <w:rPr>
          <w:b/>
          <w:bCs/>
        </w:rPr>
        <w:t>By</w:t>
      </w:r>
      <w:proofErr w:type="gramEnd"/>
      <w:r w:rsidRPr="000440DE">
        <w:t xml:space="preserve"> </w:t>
      </w:r>
      <w:r>
        <w:t xml:space="preserve">or </w:t>
      </w:r>
      <w:r w:rsidRPr="008F5F1B">
        <w:rPr>
          <w:b/>
          <w:bCs/>
        </w:rPr>
        <w:t xml:space="preserve">Prepared For </w:t>
      </w:r>
      <w:r w:rsidRPr="000440DE">
        <w:t>field, enter the user's name.</w:t>
      </w:r>
    </w:p>
    <w:p w14:paraId="701C2F54" w14:textId="77777777" w:rsidR="00066982" w:rsidRDefault="00066982" w:rsidP="00066982">
      <w:pPr>
        <w:pStyle w:val="ListParagraph"/>
        <w:numPr>
          <w:ilvl w:val="1"/>
          <w:numId w:val="2"/>
        </w:numPr>
      </w:pPr>
      <w:r w:rsidRPr="000440DE">
        <w:t xml:space="preserve">Select </w:t>
      </w:r>
      <w:r w:rsidRPr="000440DE">
        <w:rPr>
          <w:b/>
          <w:bCs/>
        </w:rPr>
        <w:t>Search</w:t>
      </w:r>
      <w:r w:rsidRPr="000440DE">
        <w:t>.</w:t>
      </w:r>
    </w:p>
    <w:p w14:paraId="0450AA8C" w14:textId="77777777" w:rsidR="00066982" w:rsidRPr="000440DE" w:rsidRDefault="00066982" w:rsidP="00066982">
      <w:pPr>
        <w:pStyle w:val="ListParagraph"/>
        <w:numPr>
          <w:ilvl w:val="1"/>
          <w:numId w:val="2"/>
        </w:numPr>
      </w:pPr>
      <w:r w:rsidRPr="000440DE">
        <w:t xml:space="preserve">Review the resulting list of documents associated with that user. </w:t>
      </w:r>
      <w:hyperlink r:id="rId8" w:history="1">
        <w:r w:rsidRPr="000440DE">
          <w:rPr>
            <w:rStyle w:val="Hyperlink"/>
          </w:rPr>
          <w:t>[</w:t>
        </w:r>
      </w:hyperlink>
      <w:r w:rsidRPr="000440DE">
        <w:t xml:space="preserve"> </w:t>
      </w:r>
    </w:p>
    <w:p w14:paraId="25AB683F" w14:textId="77777777" w:rsidR="00066982" w:rsidRDefault="00066982" w:rsidP="00066982">
      <w:r w:rsidRPr="000440DE">
        <w:t>This search is useful when assisting another employee or reviewing purchasing activity within a department.</w:t>
      </w:r>
    </w:p>
    <w:p w14:paraId="3BCAF2E2" w14:textId="77777777" w:rsidR="00066982" w:rsidRPr="000440DE" w:rsidRDefault="00066982" w:rsidP="00066982">
      <w:r w:rsidRPr="008F5F1B">
        <w:rPr>
          <w:noProof/>
        </w:rPr>
        <w:lastRenderedPageBreak/>
        <w:drawing>
          <wp:inline distT="0" distB="0" distL="0" distR="0" wp14:anchorId="555A3F67" wp14:editId="023F454A">
            <wp:extent cx="5943600" cy="2129790"/>
            <wp:effectExtent l="0" t="0" r="0" b="3810"/>
            <wp:docPr id="1788926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26186" name=""/>
                    <pic:cNvPicPr/>
                  </pic:nvPicPr>
                  <pic:blipFill>
                    <a:blip r:embed="rId9"/>
                    <a:stretch>
                      <a:fillRect/>
                    </a:stretch>
                  </pic:blipFill>
                  <pic:spPr>
                    <a:xfrm>
                      <a:off x="0" y="0"/>
                      <a:ext cx="5943600" cy="2129790"/>
                    </a:xfrm>
                    <a:prstGeom prst="rect">
                      <a:avLst/>
                    </a:prstGeom>
                  </pic:spPr>
                </pic:pic>
              </a:graphicData>
            </a:graphic>
          </wp:inline>
        </w:drawing>
      </w:r>
    </w:p>
    <w:p w14:paraId="73D49234" w14:textId="77777777" w:rsidR="00066982" w:rsidRPr="000440DE" w:rsidRDefault="00066982" w:rsidP="00066982"/>
    <w:p w14:paraId="3CF9C762" w14:textId="77777777" w:rsidR="00066982" w:rsidRDefault="00066982" w:rsidP="00066982">
      <w:pPr>
        <w:pStyle w:val="Heading2"/>
        <w:numPr>
          <w:ilvl w:val="0"/>
          <w:numId w:val="1"/>
        </w:numPr>
        <w:tabs>
          <w:tab w:val="num" w:pos="360"/>
        </w:tabs>
        <w:ind w:left="0" w:firstLine="0"/>
      </w:pPr>
      <w:bookmarkStart w:id="5" w:name="_Toc242042113"/>
      <w:r>
        <w:t>Searching by Vendor</w:t>
      </w:r>
      <w:bookmarkEnd w:id="5"/>
    </w:p>
    <w:p w14:paraId="5562C30E" w14:textId="77777777" w:rsidR="00066982" w:rsidRDefault="00066982" w:rsidP="00066982">
      <w:pPr>
        <w:pStyle w:val="ListParagraph"/>
        <w:numPr>
          <w:ilvl w:val="0"/>
          <w:numId w:val="2"/>
        </w:numPr>
      </w:pPr>
      <w:r w:rsidRPr="00A004B6">
        <w:t>To locate transactions associated with a specific supplier:</w:t>
      </w:r>
    </w:p>
    <w:p w14:paraId="48E1E2BA" w14:textId="77777777" w:rsidR="00066982" w:rsidRDefault="00066982" w:rsidP="00066982">
      <w:pPr>
        <w:pStyle w:val="ListParagraph"/>
        <w:numPr>
          <w:ilvl w:val="1"/>
          <w:numId w:val="2"/>
        </w:numPr>
      </w:pPr>
      <w:r w:rsidRPr="00A004B6">
        <w:t xml:space="preserve">Open either </w:t>
      </w:r>
      <w:r w:rsidRPr="00A004B6">
        <w:rPr>
          <w:b/>
          <w:bCs/>
        </w:rPr>
        <w:t xml:space="preserve">Search </w:t>
      </w:r>
      <w:r>
        <w:rPr>
          <w:b/>
          <w:bCs/>
        </w:rPr>
        <w:t xml:space="preserve">All Documents, Search </w:t>
      </w:r>
      <w:r w:rsidRPr="00A004B6">
        <w:rPr>
          <w:b/>
          <w:bCs/>
        </w:rPr>
        <w:t>Requisitions</w:t>
      </w:r>
      <w:r w:rsidRPr="00A004B6">
        <w:t xml:space="preserve"> or </w:t>
      </w:r>
      <w:r w:rsidRPr="00A004B6">
        <w:rPr>
          <w:b/>
          <w:bCs/>
        </w:rPr>
        <w:t>Search Purchase Orders</w:t>
      </w:r>
      <w:r w:rsidRPr="00A004B6">
        <w:t>.</w:t>
      </w:r>
    </w:p>
    <w:p w14:paraId="1CC3CFF7" w14:textId="77777777" w:rsidR="00066982" w:rsidRDefault="00066982" w:rsidP="00066982">
      <w:pPr>
        <w:pStyle w:val="ListParagraph"/>
        <w:numPr>
          <w:ilvl w:val="1"/>
          <w:numId w:val="2"/>
        </w:numPr>
      </w:pPr>
      <w:r>
        <w:t xml:space="preserve">Use the </w:t>
      </w:r>
      <w:r w:rsidRPr="001E3E5B">
        <w:rPr>
          <w:b/>
          <w:bCs/>
        </w:rPr>
        <w:t xml:space="preserve">Quick Filter </w:t>
      </w:r>
      <w:r>
        <w:t xml:space="preserve">to select a Supplier, or the Search </w:t>
      </w:r>
    </w:p>
    <w:p w14:paraId="1F0DFAC5" w14:textId="77777777" w:rsidR="00066982" w:rsidRPr="00A004B6" w:rsidRDefault="00066982" w:rsidP="00066982">
      <w:pPr>
        <w:pStyle w:val="ListParagraph"/>
        <w:numPr>
          <w:ilvl w:val="1"/>
          <w:numId w:val="2"/>
        </w:numPr>
      </w:pPr>
      <w:r w:rsidRPr="00A004B6">
        <w:t xml:space="preserve">Review all documents associated with the selected supplier. </w:t>
      </w:r>
    </w:p>
    <w:p w14:paraId="765A0857" w14:textId="77777777" w:rsidR="00066982" w:rsidRDefault="00066982" w:rsidP="00066982">
      <w:r w:rsidRPr="00A004B6">
        <w:t>Use this search method when reviewing spending, locating prior purchases, or verifying orders placed with a particular vendor.</w:t>
      </w:r>
    </w:p>
    <w:p w14:paraId="76FEFB52" w14:textId="77777777" w:rsidR="00066982" w:rsidRPr="00A004B6" w:rsidRDefault="00066982" w:rsidP="00066982">
      <w:r w:rsidRPr="00A473C2">
        <w:rPr>
          <w:noProof/>
        </w:rPr>
        <w:drawing>
          <wp:inline distT="0" distB="0" distL="0" distR="0" wp14:anchorId="5051C674" wp14:editId="6C372E2D">
            <wp:extent cx="2902099" cy="2673487"/>
            <wp:effectExtent l="0" t="0" r="0" b="0"/>
            <wp:docPr id="799796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96599" name=""/>
                    <pic:cNvPicPr/>
                  </pic:nvPicPr>
                  <pic:blipFill>
                    <a:blip r:embed="rId10"/>
                    <a:stretch>
                      <a:fillRect/>
                    </a:stretch>
                  </pic:blipFill>
                  <pic:spPr>
                    <a:xfrm>
                      <a:off x="0" y="0"/>
                      <a:ext cx="2902099" cy="2673487"/>
                    </a:xfrm>
                    <a:prstGeom prst="rect">
                      <a:avLst/>
                    </a:prstGeom>
                  </pic:spPr>
                </pic:pic>
              </a:graphicData>
            </a:graphic>
          </wp:inline>
        </w:drawing>
      </w:r>
    </w:p>
    <w:p w14:paraId="2EFC7399" w14:textId="77777777" w:rsidR="00066982" w:rsidRPr="00A004B6" w:rsidRDefault="00066982" w:rsidP="00066982"/>
    <w:p w14:paraId="25EB8355" w14:textId="77777777" w:rsidR="00066982" w:rsidRDefault="00066982" w:rsidP="00066982">
      <w:pPr>
        <w:pStyle w:val="Heading2"/>
        <w:numPr>
          <w:ilvl w:val="0"/>
          <w:numId w:val="1"/>
        </w:numPr>
        <w:tabs>
          <w:tab w:val="num" w:pos="360"/>
        </w:tabs>
        <w:ind w:left="0" w:firstLine="0"/>
      </w:pPr>
      <w:bookmarkStart w:id="6" w:name="_Toc242042114"/>
      <w:r>
        <w:lastRenderedPageBreak/>
        <w:t>Searching by Date Range</w:t>
      </w:r>
      <w:bookmarkEnd w:id="6"/>
    </w:p>
    <w:p w14:paraId="571A2A0C" w14:textId="77777777" w:rsidR="00066982" w:rsidRDefault="00066982" w:rsidP="00066982">
      <w:pPr>
        <w:pStyle w:val="ListParagraph"/>
        <w:numPr>
          <w:ilvl w:val="0"/>
          <w:numId w:val="2"/>
        </w:numPr>
      </w:pPr>
      <w:r w:rsidRPr="00A473C2">
        <w:t>Date range searches allow users to find documents created during a specific period.</w:t>
      </w:r>
    </w:p>
    <w:p w14:paraId="21CBE3DB" w14:textId="77777777" w:rsidR="00066982" w:rsidRDefault="00066982" w:rsidP="00066982">
      <w:pPr>
        <w:pStyle w:val="ListParagraph"/>
        <w:numPr>
          <w:ilvl w:val="1"/>
          <w:numId w:val="2"/>
        </w:numPr>
      </w:pPr>
      <w:r w:rsidRPr="00A004B6">
        <w:t xml:space="preserve">Open either </w:t>
      </w:r>
      <w:r w:rsidRPr="00A004B6">
        <w:rPr>
          <w:b/>
          <w:bCs/>
        </w:rPr>
        <w:t xml:space="preserve">Search </w:t>
      </w:r>
      <w:r>
        <w:rPr>
          <w:b/>
          <w:bCs/>
        </w:rPr>
        <w:t xml:space="preserve">All Documents, Search </w:t>
      </w:r>
      <w:r w:rsidRPr="00A004B6">
        <w:rPr>
          <w:b/>
          <w:bCs/>
        </w:rPr>
        <w:t>Requisitions</w:t>
      </w:r>
      <w:r w:rsidRPr="00A004B6">
        <w:t xml:space="preserve"> or </w:t>
      </w:r>
      <w:r w:rsidRPr="00A004B6">
        <w:rPr>
          <w:b/>
          <w:bCs/>
        </w:rPr>
        <w:t>Search Purchase Orders</w:t>
      </w:r>
      <w:r w:rsidRPr="00A004B6">
        <w:t>.</w:t>
      </w:r>
    </w:p>
    <w:p w14:paraId="25F105B4" w14:textId="77777777" w:rsidR="00066982" w:rsidRDefault="00066982" w:rsidP="00066982">
      <w:pPr>
        <w:pStyle w:val="ListParagraph"/>
        <w:numPr>
          <w:ilvl w:val="1"/>
          <w:numId w:val="2"/>
        </w:numPr>
      </w:pPr>
      <w:r>
        <w:t xml:space="preserve">Update </w:t>
      </w:r>
      <w:r w:rsidRPr="00F4785C">
        <w:rPr>
          <w:b/>
          <w:bCs/>
        </w:rPr>
        <w:t xml:space="preserve">Created Date </w:t>
      </w:r>
      <w:r>
        <w:t xml:space="preserve">to the appropriate dates </w:t>
      </w:r>
    </w:p>
    <w:p w14:paraId="2A748643" w14:textId="77777777" w:rsidR="00066982" w:rsidRDefault="00066982" w:rsidP="00066982">
      <w:pPr>
        <w:pStyle w:val="ListParagraph"/>
        <w:numPr>
          <w:ilvl w:val="1"/>
          <w:numId w:val="2"/>
        </w:numPr>
      </w:pPr>
      <w:r w:rsidRPr="00F4785C">
        <w:rPr>
          <w:b/>
          <w:bCs/>
        </w:rPr>
        <w:t>Search</w:t>
      </w:r>
      <w:r w:rsidRPr="00A473C2">
        <w:t>.</w:t>
      </w:r>
    </w:p>
    <w:p w14:paraId="534F70D6" w14:textId="77777777" w:rsidR="00066982" w:rsidRPr="00A473C2" w:rsidRDefault="00066982" w:rsidP="00066982">
      <w:pPr>
        <w:pStyle w:val="ListParagraph"/>
        <w:numPr>
          <w:ilvl w:val="1"/>
          <w:numId w:val="2"/>
        </w:numPr>
      </w:pPr>
      <w:r w:rsidRPr="00A473C2">
        <w:t xml:space="preserve">Review the results. </w:t>
      </w:r>
    </w:p>
    <w:p w14:paraId="29A899EF" w14:textId="77777777" w:rsidR="00066982" w:rsidRDefault="00066982" w:rsidP="00066982">
      <w:r w:rsidRPr="00A473C2">
        <w:t>Date range searches are commonly used when reviewing monthly, quarterly, or fiscal-year purchasing activity.</w:t>
      </w:r>
    </w:p>
    <w:p w14:paraId="442637A5" w14:textId="77777777" w:rsidR="00066982" w:rsidRPr="00A473C2" w:rsidRDefault="00066982" w:rsidP="00066982">
      <w:r w:rsidRPr="00F4785C">
        <w:rPr>
          <w:noProof/>
        </w:rPr>
        <w:drawing>
          <wp:inline distT="0" distB="0" distL="0" distR="0" wp14:anchorId="1BF3639E" wp14:editId="63417432">
            <wp:extent cx="5943600" cy="1967230"/>
            <wp:effectExtent l="0" t="0" r="0" b="0"/>
            <wp:docPr id="910667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67512" name=""/>
                    <pic:cNvPicPr/>
                  </pic:nvPicPr>
                  <pic:blipFill>
                    <a:blip r:embed="rId11"/>
                    <a:stretch>
                      <a:fillRect/>
                    </a:stretch>
                  </pic:blipFill>
                  <pic:spPr>
                    <a:xfrm>
                      <a:off x="0" y="0"/>
                      <a:ext cx="5943600" cy="1967230"/>
                    </a:xfrm>
                    <a:prstGeom prst="rect">
                      <a:avLst/>
                    </a:prstGeom>
                  </pic:spPr>
                </pic:pic>
              </a:graphicData>
            </a:graphic>
          </wp:inline>
        </w:drawing>
      </w:r>
    </w:p>
    <w:p w14:paraId="09319C45" w14:textId="77777777" w:rsidR="00066982" w:rsidRPr="00A473C2" w:rsidRDefault="00066982" w:rsidP="00066982"/>
    <w:p w14:paraId="4F44C90C" w14:textId="77777777" w:rsidR="00066982" w:rsidRDefault="00066982" w:rsidP="00066982">
      <w:pPr>
        <w:pStyle w:val="Heading2"/>
        <w:numPr>
          <w:ilvl w:val="0"/>
          <w:numId w:val="1"/>
        </w:numPr>
        <w:tabs>
          <w:tab w:val="num" w:pos="360"/>
        </w:tabs>
        <w:ind w:left="0" w:firstLine="0"/>
      </w:pPr>
      <w:bookmarkStart w:id="7" w:name="_Toc242042115"/>
      <w:r>
        <w:t>Searching by Status</w:t>
      </w:r>
      <w:bookmarkEnd w:id="7"/>
    </w:p>
    <w:p w14:paraId="1CE1C43A" w14:textId="77777777" w:rsidR="00066982" w:rsidRDefault="00066982" w:rsidP="00066982">
      <w:pPr>
        <w:pStyle w:val="ListParagraph"/>
        <w:numPr>
          <w:ilvl w:val="0"/>
          <w:numId w:val="2"/>
        </w:numPr>
      </w:pPr>
      <w:r w:rsidRPr="0022107F">
        <w:t xml:space="preserve">Users can search for requisitions or purchase orders based on their </w:t>
      </w:r>
      <w:proofErr w:type="gramStart"/>
      <w:r w:rsidRPr="0022107F">
        <w:t>current status</w:t>
      </w:r>
      <w:proofErr w:type="gramEnd"/>
      <w:r w:rsidRPr="0022107F">
        <w:t>.</w:t>
      </w:r>
    </w:p>
    <w:p w14:paraId="1C31AA02" w14:textId="77777777" w:rsidR="00066982" w:rsidRDefault="00066982" w:rsidP="00066982">
      <w:pPr>
        <w:pStyle w:val="ListParagraph"/>
        <w:numPr>
          <w:ilvl w:val="0"/>
          <w:numId w:val="2"/>
        </w:numPr>
      </w:pPr>
      <w:r w:rsidRPr="0022107F">
        <w:t>Common statuses include:</w:t>
      </w:r>
    </w:p>
    <w:p w14:paraId="3853C666" w14:textId="77777777" w:rsidR="00066982" w:rsidRPr="00940211" w:rsidRDefault="00066982" w:rsidP="00066982">
      <w:pPr>
        <w:pStyle w:val="ListParagraph"/>
        <w:numPr>
          <w:ilvl w:val="1"/>
          <w:numId w:val="2"/>
        </w:numPr>
      </w:pPr>
      <w:r w:rsidRPr="00940211">
        <w:rPr>
          <w:rStyle w:val="Strong"/>
          <w:rFonts w:ascii="Segoe UI" w:hAnsi="Segoe UI" w:cs="Segoe UI"/>
          <w:sz w:val="21"/>
          <w:szCs w:val="21"/>
        </w:rPr>
        <w:t>Cancelled</w:t>
      </w:r>
      <w:r w:rsidRPr="00940211">
        <w:rPr>
          <w:rFonts w:ascii="Segoe UI" w:hAnsi="Segoe UI" w:cs="Segoe UI"/>
          <w:sz w:val="21"/>
          <w:szCs w:val="21"/>
        </w:rPr>
        <w:t xml:space="preserve"> – The document has been canceled and will not continue through the procurement process. No further action will be taken on the document. </w:t>
      </w:r>
    </w:p>
    <w:p w14:paraId="00EF0F53" w14:textId="77777777" w:rsidR="00066982" w:rsidRPr="00940211" w:rsidRDefault="00066982" w:rsidP="00066982">
      <w:pPr>
        <w:pStyle w:val="ListParagraph"/>
        <w:numPr>
          <w:ilvl w:val="1"/>
          <w:numId w:val="2"/>
        </w:numPr>
      </w:pPr>
      <w:r w:rsidRPr="00940211">
        <w:rPr>
          <w:rStyle w:val="Strong"/>
          <w:rFonts w:ascii="Segoe UI" w:hAnsi="Segoe UI" w:cs="Segoe UI"/>
          <w:sz w:val="21"/>
          <w:szCs w:val="21"/>
        </w:rPr>
        <w:t>Complete</w:t>
      </w:r>
      <w:r w:rsidRPr="00940211">
        <w:rPr>
          <w:rFonts w:ascii="Segoe UI" w:hAnsi="Segoe UI" w:cs="Segoe UI"/>
          <w:sz w:val="21"/>
          <w:szCs w:val="21"/>
        </w:rPr>
        <w:t xml:space="preserve"> – All required workflow steps, approvals, and processing activities have been completed for the document</w:t>
      </w:r>
      <w:r>
        <w:rPr>
          <w:rFonts w:ascii="Segoe UI" w:hAnsi="Segoe UI" w:cs="Segoe UI"/>
          <w:sz w:val="21"/>
          <w:szCs w:val="21"/>
        </w:rPr>
        <w:t>.</w:t>
      </w:r>
    </w:p>
    <w:p w14:paraId="6E2B9594" w14:textId="77777777" w:rsidR="00066982" w:rsidRPr="00940211" w:rsidRDefault="00066982" w:rsidP="00066982">
      <w:pPr>
        <w:pStyle w:val="ListParagraph"/>
        <w:numPr>
          <w:ilvl w:val="1"/>
          <w:numId w:val="2"/>
        </w:numPr>
      </w:pPr>
      <w:r w:rsidRPr="00940211">
        <w:rPr>
          <w:rStyle w:val="Strong"/>
          <w:rFonts w:ascii="Segoe UI" w:hAnsi="Segoe UI" w:cs="Segoe UI"/>
          <w:sz w:val="21"/>
          <w:szCs w:val="21"/>
        </w:rPr>
        <w:t>Pending</w:t>
      </w:r>
      <w:r w:rsidRPr="00940211">
        <w:rPr>
          <w:rFonts w:ascii="Segoe UI" w:hAnsi="Segoe UI" w:cs="Segoe UI"/>
          <w:sz w:val="21"/>
          <w:szCs w:val="21"/>
        </w:rPr>
        <w:t xml:space="preserve"> – The document is awaiting action, such as completion by the requester, approval by a reviewer, or processing by Procurement Services. </w:t>
      </w:r>
    </w:p>
    <w:p w14:paraId="191631F9" w14:textId="77777777" w:rsidR="00066982" w:rsidRPr="00940211" w:rsidRDefault="00066982" w:rsidP="00066982">
      <w:pPr>
        <w:pStyle w:val="ListParagraph"/>
        <w:numPr>
          <w:ilvl w:val="1"/>
          <w:numId w:val="2"/>
        </w:numPr>
      </w:pPr>
      <w:r w:rsidRPr="00940211">
        <w:rPr>
          <w:rStyle w:val="Strong"/>
          <w:rFonts w:ascii="Segoe UI" w:hAnsi="Segoe UI" w:cs="Segoe UI"/>
          <w:sz w:val="21"/>
          <w:szCs w:val="21"/>
        </w:rPr>
        <w:t>Rejected</w:t>
      </w:r>
      <w:r w:rsidRPr="00940211">
        <w:rPr>
          <w:rFonts w:ascii="Segoe UI" w:hAnsi="Segoe UI" w:cs="Segoe UI"/>
          <w:sz w:val="21"/>
          <w:szCs w:val="21"/>
        </w:rPr>
        <w:t xml:space="preserve"> – The document was denied by an approver or reviewer and cannot proceed in its current form. A new document or significant revisions may be required.</w:t>
      </w:r>
    </w:p>
    <w:p w14:paraId="0387EF5C" w14:textId="77777777" w:rsidR="00066982" w:rsidRPr="00940211" w:rsidRDefault="00066982" w:rsidP="00066982">
      <w:pPr>
        <w:pStyle w:val="ListParagraph"/>
        <w:numPr>
          <w:ilvl w:val="1"/>
          <w:numId w:val="2"/>
        </w:numPr>
      </w:pPr>
      <w:r w:rsidRPr="00940211">
        <w:rPr>
          <w:rStyle w:val="Strong"/>
          <w:rFonts w:ascii="Segoe UI" w:hAnsi="Segoe UI" w:cs="Segoe UI"/>
          <w:sz w:val="21"/>
          <w:szCs w:val="21"/>
        </w:rPr>
        <w:t>Returned</w:t>
      </w:r>
      <w:r w:rsidRPr="00940211">
        <w:rPr>
          <w:rFonts w:ascii="Segoe UI" w:hAnsi="Segoe UI" w:cs="Segoe UI"/>
          <w:sz w:val="21"/>
          <w:szCs w:val="21"/>
        </w:rPr>
        <w:t xml:space="preserve"> – The document has been sent back to the requester for correction, additional information, or modification before it can continue through workflow.</w:t>
      </w:r>
    </w:p>
    <w:p w14:paraId="10F63DFE" w14:textId="77777777" w:rsidR="00066982" w:rsidRPr="00940211" w:rsidRDefault="00066982" w:rsidP="00066982">
      <w:pPr>
        <w:pStyle w:val="ListParagraph"/>
        <w:numPr>
          <w:ilvl w:val="1"/>
          <w:numId w:val="2"/>
        </w:numPr>
      </w:pPr>
      <w:r w:rsidRPr="00940211">
        <w:rPr>
          <w:rStyle w:val="Strong"/>
          <w:rFonts w:ascii="Segoe UI" w:hAnsi="Segoe UI" w:cs="Segoe UI"/>
          <w:sz w:val="21"/>
          <w:szCs w:val="21"/>
        </w:rPr>
        <w:t>Withdrawn</w:t>
      </w:r>
      <w:r w:rsidRPr="00940211">
        <w:rPr>
          <w:rFonts w:ascii="Segoe UI" w:hAnsi="Segoe UI" w:cs="Segoe UI"/>
          <w:sz w:val="21"/>
          <w:szCs w:val="21"/>
        </w:rPr>
        <w:t xml:space="preserve"> – The requester has removed the document from workflow before final approval processing was completed. The document is no longer active and may require resubmission if still needed.</w:t>
      </w:r>
    </w:p>
    <w:p w14:paraId="51B4FB22" w14:textId="77777777" w:rsidR="00066982" w:rsidRPr="0022107F" w:rsidRDefault="00066982" w:rsidP="00066982">
      <w:r w:rsidRPr="009D4A89">
        <w:rPr>
          <w:noProof/>
        </w:rPr>
        <w:lastRenderedPageBreak/>
        <w:drawing>
          <wp:inline distT="0" distB="0" distL="0" distR="0" wp14:anchorId="61138D29" wp14:editId="461B466B">
            <wp:extent cx="3473629" cy="2819545"/>
            <wp:effectExtent l="0" t="0" r="0" b="0"/>
            <wp:docPr id="7103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1029" name=""/>
                    <pic:cNvPicPr/>
                  </pic:nvPicPr>
                  <pic:blipFill>
                    <a:blip r:embed="rId12"/>
                    <a:stretch>
                      <a:fillRect/>
                    </a:stretch>
                  </pic:blipFill>
                  <pic:spPr>
                    <a:xfrm>
                      <a:off x="0" y="0"/>
                      <a:ext cx="3473629" cy="2819545"/>
                    </a:xfrm>
                    <a:prstGeom prst="rect">
                      <a:avLst/>
                    </a:prstGeom>
                  </pic:spPr>
                </pic:pic>
              </a:graphicData>
            </a:graphic>
          </wp:inline>
        </w:drawing>
      </w:r>
    </w:p>
    <w:p w14:paraId="27133A98" w14:textId="77777777" w:rsidR="00066982" w:rsidRDefault="00066982" w:rsidP="00066982">
      <w:pPr>
        <w:pStyle w:val="Heading2"/>
        <w:numPr>
          <w:ilvl w:val="0"/>
          <w:numId w:val="1"/>
        </w:numPr>
        <w:tabs>
          <w:tab w:val="num" w:pos="360"/>
        </w:tabs>
        <w:ind w:left="0" w:firstLine="0"/>
      </w:pPr>
      <w:bookmarkStart w:id="8" w:name="_Toc242042116"/>
      <w:r>
        <w:t>Viewing Document History</w:t>
      </w:r>
      <w:bookmarkEnd w:id="8"/>
    </w:p>
    <w:p w14:paraId="27BB9AA2" w14:textId="77777777" w:rsidR="00066982" w:rsidRDefault="00066982" w:rsidP="00066982">
      <w:pPr>
        <w:ind w:left="360"/>
      </w:pPr>
      <w:r w:rsidRPr="002A42AE">
        <w:t>The Document History section provides a complete audit trail of activity associated with a requisition or purchase order.</w:t>
      </w:r>
    </w:p>
    <w:p w14:paraId="63280248" w14:textId="77777777" w:rsidR="00066982" w:rsidRDefault="00066982" w:rsidP="00066982">
      <w:pPr>
        <w:pStyle w:val="ListParagraph"/>
        <w:numPr>
          <w:ilvl w:val="0"/>
          <w:numId w:val="2"/>
        </w:numPr>
      </w:pPr>
      <w:r w:rsidRPr="002A42AE">
        <w:t>To view document history:</w:t>
      </w:r>
    </w:p>
    <w:p w14:paraId="10EC5E4C" w14:textId="77777777" w:rsidR="00066982" w:rsidRDefault="00066982" w:rsidP="00066982">
      <w:pPr>
        <w:pStyle w:val="ListParagraph"/>
        <w:numPr>
          <w:ilvl w:val="1"/>
          <w:numId w:val="2"/>
        </w:numPr>
      </w:pPr>
      <w:r w:rsidRPr="002A42AE">
        <w:t>Open the requisition or purchase order.</w:t>
      </w:r>
    </w:p>
    <w:p w14:paraId="56EA50CA" w14:textId="77777777" w:rsidR="00066982" w:rsidRDefault="00066982" w:rsidP="00066982">
      <w:pPr>
        <w:pStyle w:val="ListParagraph"/>
        <w:numPr>
          <w:ilvl w:val="1"/>
          <w:numId w:val="2"/>
        </w:numPr>
      </w:pPr>
      <w:r w:rsidRPr="002A42AE">
        <w:t xml:space="preserve">Select the </w:t>
      </w:r>
      <w:r w:rsidRPr="002A42AE">
        <w:rPr>
          <w:b/>
          <w:bCs/>
        </w:rPr>
        <w:t>History</w:t>
      </w:r>
      <w:r w:rsidRPr="002A42AE">
        <w:t xml:space="preserve"> tab.</w:t>
      </w:r>
    </w:p>
    <w:p w14:paraId="762A44A6" w14:textId="77777777" w:rsidR="00066982" w:rsidRPr="002A42AE" w:rsidRDefault="00066982" w:rsidP="00066982">
      <w:pPr>
        <w:pStyle w:val="ListParagraph"/>
        <w:numPr>
          <w:ilvl w:val="1"/>
          <w:numId w:val="2"/>
        </w:numPr>
      </w:pPr>
      <w:r w:rsidRPr="002A42AE">
        <w:t>Review the listed activities.</w:t>
      </w:r>
    </w:p>
    <w:p w14:paraId="4E988A64" w14:textId="77777777" w:rsidR="00066982" w:rsidRPr="002A42AE" w:rsidRDefault="00066982" w:rsidP="00066982">
      <w:r w:rsidRPr="00E4289D">
        <w:rPr>
          <w:noProof/>
        </w:rPr>
        <w:drawing>
          <wp:inline distT="0" distB="0" distL="0" distR="0" wp14:anchorId="1F695FA0" wp14:editId="28862E0E">
            <wp:extent cx="5943600" cy="3395980"/>
            <wp:effectExtent l="0" t="0" r="0" b="0"/>
            <wp:docPr id="524023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23924" name=""/>
                    <pic:cNvPicPr/>
                  </pic:nvPicPr>
                  <pic:blipFill>
                    <a:blip r:embed="rId13"/>
                    <a:stretch>
                      <a:fillRect/>
                    </a:stretch>
                  </pic:blipFill>
                  <pic:spPr>
                    <a:xfrm>
                      <a:off x="0" y="0"/>
                      <a:ext cx="5943600" cy="3395980"/>
                    </a:xfrm>
                    <a:prstGeom prst="rect">
                      <a:avLst/>
                    </a:prstGeom>
                  </pic:spPr>
                </pic:pic>
              </a:graphicData>
            </a:graphic>
          </wp:inline>
        </w:drawing>
      </w:r>
    </w:p>
    <w:p w14:paraId="4D02025B" w14:textId="77777777" w:rsidR="00066982" w:rsidRDefault="00066982" w:rsidP="00066982">
      <w:pPr>
        <w:pStyle w:val="Heading2"/>
        <w:numPr>
          <w:ilvl w:val="0"/>
          <w:numId w:val="1"/>
        </w:numPr>
        <w:tabs>
          <w:tab w:val="num" w:pos="360"/>
        </w:tabs>
        <w:ind w:left="0" w:firstLine="0"/>
      </w:pPr>
      <w:bookmarkStart w:id="9" w:name="_Toc242042117"/>
      <w:r>
        <w:lastRenderedPageBreak/>
        <w:t>Tracking Approval Status</w:t>
      </w:r>
      <w:bookmarkEnd w:id="9"/>
    </w:p>
    <w:p w14:paraId="612149B4" w14:textId="77777777" w:rsidR="00066982" w:rsidRPr="00E4289D" w:rsidRDefault="00066982" w:rsidP="00066982">
      <w:r w:rsidRPr="00E4289D">
        <w:t>Users can monitor the approval progress of a requisition at any time.</w:t>
      </w:r>
    </w:p>
    <w:p w14:paraId="551566C4" w14:textId="77777777" w:rsidR="00066982" w:rsidRDefault="00066982" w:rsidP="00066982">
      <w:pPr>
        <w:pStyle w:val="ListParagraph"/>
        <w:numPr>
          <w:ilvl w:val="0"/>
          <w:numId w:val="2"/>
        </w:numPr>
      </w:pPr>
      <w:r w:rsidRPr="00E4289D">
        <w:t>To view approval status:</w:t>
      </w:r>
    </w:p>
    <w:p w14:paraId="31144804" w14:textId="77777777" w:rsidR="00066982" w:rsidRDefault="00066982" w:rsidP="00066982">
      <w:pPr>
        <w:pStyle w:val="ListParagraph"/>
        <w:numPr>
          <w:ilvl w:val="1"/>
          <w:numId w:val="2"/>
        </w:numPr>
      </w:pPr>
      <w:r w:rsidRPr="00E4289D">
        <w:t>Open the requisition.</w:t>
      </w:r>
    </w:p>
    <w:p w14:paraId="721BA0FC" w14:textId="77777777" w:rsidR="00066982" w:rsidRDefault="00066982" w:rsidP="00066982">
      <w:pPr>
        <w:pStyle w:val="ListParagraph"/>
        <w:numPr>
          <w:ilvl w:val="1"/>
          <w:numId w:val="2"/>
        </w:numPr>
      </w:pPr>
      <w:r w:rsidRPr="00E4289D">
        <w:t xml:space="preserve">Locate the </w:t>
      </w:r>
      <w:r w:rsidRPr="00E4289D">
        <w:rPr>
          <w:b/>
          <w:bCs/>
        </w:rPr>
        <w:t>Workflow</w:t>
      </w:r>
      <w:r w:rsidRPr="00E4289D">
        <w:t xml:space="preserve"> section displayed on the right side of the document.</w:t>
      </w:r>
    </w:p>
    <w:p w14:paraId="28FBD417" w14:textId="77777777" w:rsidR="00066982" w:rsidRPr="00E4289D" w:rsidRDefault="00066982" w:rsidP="00066982">
      <w:pPr>
        <w:pStyle w:val="ListParagraph"/>
        <w:numPr>
          <w:ilvl w:val="1"/>
          <w:numId w:val="2"/>
        </w:numPr>
      </w:pPr>
      <w:r w:rsidRPr="00E4289D">
        <w:t xml:space="preserve">Review completed, current, and pending approval steps. </w:t>
      </w:r>
    </w:p>
    <w:p w14:paraId="60044999" w14:textId="77777777" w:rsidR="00066982" w:rsidRPr="00E4289D" w:rsidRDefault="00066982" w:rsidP="00066982">
      <w:r w:rsidRPr="00E4289D">
        <w:t>The workflow displays:</w:t>
      </w:r>
    </w:p>
    <w:p w14:paraId="1F886B38" w14:textId="77777777" w:rsidR="00066982" w:rsidRPr="00E4289D" w:rsidRDefault="00066982" w:rsidP="00066982">
      <w:pPr>
        <w:pStyle w:val="ListParagraph"/>
        <w:numPr>
          <w:ilvl w:val="1"/>
          <w:numId w:val="2"/>
        </w:numPr>
      </w:pPr>
      <w:r w:rsidRPr="00E4289D">
        <w:t>Completed approvals</w:t>
      </w:r>
    </w:p>
    <w:p w14:paraId="4F8607C1" w14:textId="77777777" w:rsidR="00066982" w:rsidRPr="00E4289D" w:rsidRDefault="00066982" w:rsidP="00066982">
      <w:pPr>
        <w:pStyle w:val="ListParagraph"/>
        <w:numPr>
          <w:ilvl w:val="1"/>
          <w:numId w:val="2"/>
        </w:numPr>
      </w:pPr>
      <w:r w:rsidRPr="00E4289D">
        <w:t>Current approval assignment</w:t>
      </w:r>
    </w:p>
    <w:p w14:paraId="63E44ABB" w14:textId="77777777" w:rsidR="00066982" w:rsidRPr="00E4289D" w:rsidRDefault="00066982" w:rsidP="00066982">
      <w:pPr>
        <w:pStyle w:val="ListParagraph"/>
        <w:numPr>
          <w:ilvl w:val="1"/>
          <w:numId w:val="2"/>
        </w:numPr>
      </w:pPr>
      <w:r w:rsidRPr="00E4289D">
        <w:t>Pending approval steps</w:t>
      </w:r>
    </w:p>
    <w:p w14:paraId="4813DD0C" w14:textId="77777777" w:rsidR="00066982" w:rsidRPr="00E4289D" w:rsidRDefault="00066982" w:rsidP="00066982">
      <w:pPr>
        <w:pStyle w:val="ListParagraph"/>
        <w:numPr>
          <w:ilvl w:val="1"/>
          <w:numId w:val="2"/>
        </w:numPr>
      </w:pPr>
      <w:r w:rsidRPr="00E4289D">
        <w:t xml:space="preserve">Specialized reviews, such as IT, Sponsored Research, EHS, or Procurement Services, when applicable. </w:t>
      </w:r>
    </w:p>
    <w:p w14:paraId="3D13EB87" w14:textId="77777777" w:rsidR="00066982" w:rsidRPr="00E4289D" w:rsidRDefault="00066982" w:rsidP="00066982">
      <w:r w:rsidRPr="00E4289D">
        <w:t xml:space="preserve">If a requisition is returned, the workflow will identify where the process stopped so corrections can be made. </w:t>
      </w:r>
    </w:p>
    <w:p w14:paraId="403F6F89" w14:textId="77777777" w:rsidR="00066982" w:rsidRPr="00E4289D" w:rsidRDefault="00066982" w:rsidP="00066982">
      <w:r w:rsidRPr="00AB14CC">
        <w:rPr>
          <w:noProof/>
        </w:rPr>
        <w:drawing>
          <wp:inline distT="0" distB="0" distL="0" distR="0" wp14:anchorId="3EA19A04" wp14:editId="589E5781">
            <wp:extent cx="3067208" cy="4210266"/>
            <wp:effectExtent l="0" t="0" r="0" b="0"/>
            <wp:docPr id="416375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75657" name=""/>
                    <pic:cNvPicPr/>
                  </pic:nvPicPr>
                  <pic:blipFill>
                    <a:blip r:embed="rId14"/>
                    <a:stretch>
                      <a:fillRect/>
                    </a:stretch>
                  </pic:blipFill>
                  <pic:spPr>
                    <a:xfrm>
                      <a:off x="0" y="0"/>
                      <a:ext cx="3067208" cy="4210266"/>
                    </a:xfrm>
                    <a:prstGeom prst="rect">
                      <a:avLst/>
                    </a:prstGeom>
                  </pic:spPr>
                </pic:pic>
              </a:graphicData>
            </a:graphic>
          </wp:inline>
        </w:drawing>
      </w:r>
    </w:p>
    <w:p w14:paraId="7CB1F5B6" w14:textId="77777777" w:rsidR="005B29BA" w:rsidRDefault="005B29BA"/>
    <w:sectPr w:rsidR="005B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43C7"/>
    <w:multiLevelType w:val="multilevel"/>
    <w:tmpl w:val="CE1E0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05E4D"/>
    <w:multiLevelType w:val="hybridMultilevel"/>
    <w:tmpl w:val="81B207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9478767">
    <w:abstractNumId w:val="1"/>
  </w:num>
  <w:num w:numId="2" w16cid:durableId="163374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982"/>
    <w:rsid w:val="00066982"/>
    <w:rsid w:val="003C2CE5"/>
    <w:rsid w:val="005B29BA"/>
    <w:rsid w:val="007C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3F7A4"/>
  <w15:chartTrackingRefBased/>
  <w15:docId w15:val="{54B027BF-6DEF-43F1-A244-7CC823274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982"/>
  </w:style>
  <w:style w:type="paragraph" w:styleId="Heading1">
    <w:name w:val="heading 1"/>
    <w:basedOn w:val="Normal"/>
    <w:next w:val="Normal"/>
    <w:link w:val="Heading1Char"/>
    <w:uiPriority w:val="9"/>
    <w:qFormat/>
    <w:rsid w:val="00066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6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6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982"/>
    <w:rPr>
      <w:rFonts w:eastAsiaTheme="majorEastAsia" w:cstheme="majorBidi"/>
      <w:color w:val="272727" w:themeColor="text1" w:themeTint="D8"/>
    </w:rPr>
  </w:style>
  <w:style w:type="paragraph" w:styleId="Title">
    <w:name w:val="Title"/>
    <w:basedOn w:val="Normal"/>
    <w:next w:val="Normal"/>
    <w:link w:val="TitleChar"/>
    <w:uiPriority w:val="10"/>
    <w:qFormat/>
    <w:rsid w:val="00066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982"/>
    <w:pPr>
      <w:spacing w:before="160"/>
      <w:jc w:val="center"/>
    </w:pPr>
    <w:rPr>
      <w:i/>
      <w:iCs/>
      <w:color w:val="404040" w:themeColor="text1" w:themeTint="BF"/>
    </w:rPr>
  </w:style>
  <w:style w:type="character" w:customStyle="1" w:styleId="QuoteChar">
    <w:name w:val="Quote Char"/>
    <w:basedOn w:val="DefaultParagraphFont"/>
    <w:link w:val="Quote"/>
    <w:uiPriority w:val="29"/>
    <w:rsid w:val="00066982"/>
    <w:rPr>
      <w:i/>
      <w:iCs/>
      <w:color w:val="404040" w:themeColor="text1" w:themeTint="BF"/>
    </w:rPr>
  </w:style>
  <w:style w:type="paragraph" w:styleId="ListParagraph">
    <w:name w:val="List Paragraph"/>
    <w:basedOn w:val="Normal"/>
    <w:uiPriority w:val="34"/>
    <w:qFormat/>
    <w:rsid w:val="00066982"/>
    <w:pPr>
      <w:ind w:left="720"/>
      <w:contextualSpacing/>
    </w:pPr>
  </w:style>
  <w:style w:type="character" w:styleId="IntenseEmphasis">
    <w:name w:val="Intense Emphasis"/>
    <w:basedOn w:val="DefaultParagraphFont"/>
    <w:uiPriority w:val="21"/>
    <w:qFormat/>
    <w:rsid w:val="00066982"/>
    <w:rPr>
      <w:i/>
      <w:iCs/>
      <w:color w:val="0F4761" w:themeColor="accent1" w:themeShade="BF"/>
    </w:rPr>
  </w:style>
  <w:style w:type="paragraph" w:styleId="IntenseQuote">
    <w:name w:val="Intense Quote"/>
    <w:basedOn w:val="Normal"/>
    <w:next w:val="Normal"/>
    <w:link w:val="IntenseQuoteChar"/>
    <w:uiPriority w:val="30"/>
    <w:qFormat/>
    <w:rsid w:val="00066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982"/>
    <w:rPr>
      <w:i/>
      <w:iCs/>
      <w:color w:val="0F4761" w:themeColor="accent1" w:themeShade="BF"/>
    </w:rPr>
  </w:style>
  <w:style w:type="character" w:styleId="IntenseReference">
    <w:name w:val="Intense Reference"/>
    <w:basedOn w:val="DefaultParagraphFont"/>
    <w:uiPriority w:val="32"/>
    <w:qFormat/>
    <w:rsid w:val="00066982"/>
    <w:rPr>
      <w:b/>
      <w:bCs/>
      <w:smallCaps/>
      <w:color w:val="0F4761" w:themeColor="accent1" w:themeShade="BF"/>
      <w:spacing w:val="5"/>
    </w:rPr>
  </w:style>
  <w:style w:type="character" w:styleId="Hyperlink">
    <w:name w:val="Hyperlink"/>
    <w:basedOn w:val="DefaultParagraphFont"/>
    <w:uiPriority w:val="99"/>
    <w:unhideWhenUsed/>
    <w:rsid w:val="00066982"/>
    <w:rPr>
      <w:color w:val="467886" w:themeColor="hyperlink"/>
      <w:u w:val="single"/>
    </w:rPr>
  </w:style>
  <w:style w:type="character" w:styleId="Strong">
    <w:name w:val="Strong"/>
    <w:basedOn w:val="DefaultParagraphFont"/>
    <w:uiPriority w:val="22"/>
    <w:qFormat/>
    <w:rsid w:val="000669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ssouthernct-my.sharepoint.com/personal/coten1_southernct_edu/_layouts/15/Doc.aspx?sourcedoc=%7B4CCCEACA-E551-446F-BDE9-2E046B4C0E8D%7D&amp;file=OWL%20Buy%20Training%20Guide.docx&amp;action=default&amp;mobileredirect=true" TargetMode="External"/><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665</Words>
  <Characters>3796</Characters>
  <Application>Microsoft Office Word</Application>
  <DocSecurity>0</DocSecurity>
  <Lines>31</Lines>
  <Paragraphs>8</Paragraphs>
  <ScaleCrop>false</ScaleCrop>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Cote, Nina M.</dc:creator>
  <cp:keywords/>
  <dc:description/>
  <cp:lastModifiedBy>Cote, Nina M.</cp:lastModifiedBy>
  <cp:revision>1</cp:revision>
  <dcterms:created xsi:type="dcterms:W3CDTF">2026-10-05T02:09:00Z</dcterms:created>
  <dcterms:modified xsi:type="dcterms:W3CDTF">2026-10-05T02:10:00Z</dcterms:modified>
</cp:coreProperties>
</file>