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9712" w14:textId="691DE0B0" w:rsidR="000C0884" w:rsidRDefault="000C0884" w:rsidP="000C0884">
      <w:pPr>
        <w:pStyle w:val="p2"/>
        <w:spacing w:before="0" w:beforeAutospacing="0" w:after="0" w:afterAutospacing="0"/>
        <w:ind w:left="360" w:hanging="360"/>
        <w:jc w:val="center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Titles of Special Projects </w:t>
      </w:r>
      <w:r w:rsidR="00821C55">
        <w:rPr>
          <w:rFonts w:ascii="Arial" w:hAnsi="Arial" w:cs="Arial"/>
          <w:b/>
          <w:bCs/>
          <w:color w:val="000000"/>
        </w:rPr>
        <w:t>Supervised by Dr. Liu</w:t>
      </w:r>
    </w:p>
    <w:p w14:paraId="1E6B89FB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E99222D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"Responding to the COVID-19 Pandemic: Use of Outdoor Spaces at Public Libraries," Information and Library Science. (August 2021 - December 2021).</w:t>
      </w:r>
    </w:p>
    <w:p w14:paraId="73C0D077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Advised: Benjamin Sodergren</w:t>
      </w:r>
    </w:p>
    <w:p w14:paraId="470A674E" w14:textId="77777777" w:rsidR="000C0884" w:rsidRDefault="000C0884" w:rsidP="000C0884">
      <w:pPr>
        <w:pStyle w:val="p4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752A01C3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"Connecticut Public Library Technology Education; Preparing Older Adults for Future Essential Digital Skills," Information and Library Science. (August 2021 - December 2021).</w:t>
      </w:r>
    </w:p>
    <w:p w14:paraId="67927B4A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Advised: Carol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Youle</w:t>
      </w:r>
      <w:proofErr w:type="spellEnd"/>
    </w:p>
    <w:p w14:paraId="7990C3FC" w14:textId="77777777" w:rsidR="000C0884" w:rsidRDefault="000C0884" w:rsidP="000C0884">
      <w:pPr>
        <w:pStyle w:val="p4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41BB8F49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"Mobile Making: Examining Online Service Offerings in Makerspaces," Information and Library Science. (August 2021 - December 2021).</w:t>
      </w:r>
    </w:p>
    <w:p w14:paraId="5374BD5C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Advised: David DiCostanzo</w:t>
      </w:r>
    </w:p>
    <w:p w14:paraId="40914418" w14:textId="77777777" w:rsidR="000C0884" w:rsidRDefault="000C0884" w:rsidP="000C0884">
      <w:pPr>
        <w:pStyle w:val="p4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FEE261C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"Inclusion in Cataloging and Archival Description: A Study of Culturally Aware Language," Information and Library Science. (August 2021 - December 2021).</w:t>
      </w:r>
    </w:p>
    <w:p w14:paraId="0E38CE66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Advised: Emily Raymond</w:t>
      </w:r>
    </w:p>
    <w:p w14:paraId="3452EACF" w14:textId="77777777" w:rsidR="000C0884" w:rsidRDefault="000C0884" w:rsidP="000C0884">
      <w:pPr>
        <w:pStyle w:val="p4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C06D32D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"Using a Collection Diversity Audit to Inform Collection Development in a High School Library," Information and Library Science. (August 2021 - December 2021).</w:t>
      </w:r>
    </w:p>
    <w:p w14:paraId="5CE0463A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Advised: Felice Russell</w:t>
      </w:r>
    </w:p>
    <w:p w14:paraId="22F31A08" w14:textId="77777777" w:rsidR="000C0884" w:rsidRDefault="000C0884" w:rsidP="000C0884">
      <w:pPr>
        <w:pStyle w:val="p4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3A5B27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"Digitization as Preservation: Management, Benefits and Drawbacks as Seen by Digital Archivists," Information and Library Science. (August 2021 - December 2021).</w:t>
      </w:r>
    </w:p>
    <w:p w14:paraId="50C7D47D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Advised: Leah Smith</w:t>
      </w:r>
    </w:p>
    <w:p w14:paraId="1D2F99C7" w14:textId="77777777" w:rsidR="000C0884" w:rsidRDefault="000C0884" w:rsidP="000C0884">
      <w:pPr>
        <w:pStyle w:val="p4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462B1D04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"Beyond Story Hour How early introduction to library services and programs affects individuals later in life," Information and Library Science. (August 2021 - December 2021).</w:t>
      </w:r>
    </w:p>
    <w:p w14:paraId="7F05055B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Advised: Mary Jo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Helchowski</w:t>
      </w:r>
      <w:proofErr w:type="spellEnd"/>
    </w:p>
    <w:p w14:paraId="7EAB6B44" w14:textId="77777777" w:rsidR="000C0884" w:rsidRDefault="000C0884" w:rsidP="000C0884">
      <w:pPr>
        <w:pStyle w:val="p4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13F0F9C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"What Are the Best Services Public Libraries Provide to Their Communities During a Pandemic?," Information and Library Science. (January 2021 – December 2012).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Danastrel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Salomon</w:t>
      </w:r>
    </w:p>
    <w:p w14:paraId="3B46898C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C178A57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"A Survey of Law School Library Mindfulness Resources and Programing," Information and Library Science. (May 2021 - August 2021).</w:t>
      </w:r>
      <w:r>
        <w:rPr>
          <w:rFonts w:ascii="Arial" w:hAnsi="Arial" w:cs="Arial"/>
          <w:color w:val="000000"/>
          <w:sz w:val="20"/>
          <w:szCs w:val="20"/>
        </w:rPr>
        <w:br/>
        <w:t>Advised: Brian Quigley</w:t>
      </w:r>
    </w:p>
    <w:p w14:paraId="4E22F436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DFF95D5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"How Are Cultural Heritage Institutions Handling The Task of Digital Archival Information Management?," Information and Library Science. (May 2021 - August 2021).</w:t>
      </w:r>
      <w:r>
        <w:rPr>
          <w:rFonts w:ascii="Arial" w:hAnsi="Arial" w:cs="Arial"/>
          <w:color w:val="000000"/>
          <w:sz w:val="20"/>
          <w:szCs w:val="20"/>
        </w:rPr>
        <w:br/>
        <w:t>Advised: Daniel Harpin</w:t>
      </w:r>
    </w:p>
    <w:p w14:paraId="4123DA88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7835831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"Availability of Library Resources During the Covid-19 Pandemic: How Did Libraries Tailor Programs to The Communities They Service?," Information and Library Science. (May 2021 - August 2021).</w:t>
      </w:r>
      <w:r>
        <w:rPr>
          <w:rFonts w:ascii="Arial" w:hAnsi="Arial" w:cs="Arial"/>
          <w:color w:val="000000"/>
          <w:sz w:val="20"/>
          <w:szCs w:val="20"/>
        </w:rPr>
        <w:br/>
        <w:t>Advised: Emily Beck</w:t>
      </w:r>
    </w:p>
    <w:p w14:paraId="24DB1FE7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5639B11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"Are Libraries Still Utilizing Virtual Programming as Pandemic Restrictions Are Lessened in the Summer of 2021?," Information and Library Science. (May 2021 - August 2021).</w:t>
      </w:r>
      <w:r>
        <w:rPr>
          <w:rFonts w:ascii="Arial" w:hAnsi="Arial" w:cs="Arial"/>
          <w:color w:val="000000"/>
          <w:sz w:val="20"/>
          <w:szCs w:val="20"/>
        </w:rPr>
        <w:br/>
        <w:t>Advised: Josh LeBlanc</w:t>
      </w:r>
    </w:p>
    <w:p w14:paraId="59408CDA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C687172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Supervised Master's Special Project, "Current Demands for Bioinformatics Librarians – A survey analyzing the job requirements, duties, training needs, and skills needed for success," Information and Library Science. (May 2021 - August 2021).</w:t>
      </w:r>
      <w:r>
        <w:rPr>
          <w:rFonts w:ascii="Arial" w:hAnsi="Arial" w:cs="Arial"/>
          <w:color w:val="000000"/>
          <w:sz w:val="20"/>
          <w:szCs w:val="20"/>
        </w:rPr>
        <w:br/>
        <w:t>Advised: Kristina D’Agostino</w:t>
      </w:r>
    </w:p>
    <w:p w14:paraId="6DD4EB9E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C5FF7FF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"Are Libraries in The State of Connecticut Providing Educational Resources to Children With Disabilities?," Information and Library Science. (May 2021 - August 2021).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Rachel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Leibiger</w:t>
      </w:r>
      <w:proofErr w:type="spellEnd"/>
    </w:p>
    <w:p w14:paraId="28B9C52F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9CE63DA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"Evaluation of the Search Bar for ARL Membership Libraries," Information and Library Science. (August 2019 - July 2021).</w:t>
      </w:r>
      <w:r>
        <w:rPr>
          <w:rFonts w:ascii="Arial" w:hAnsi="Arial" w:cs="Arial"/>
          <w:color w:val="000000"/>
          <w:sz w:val="20"/>
          <w:szCs w:val="20"/>
        </w:rPr>
        <w:br/>
        <w:t>Advised: Lauren Johnson</w:t>
      </w:r>
    </w:p>
    <w:p w14:paraId="7DD9A2D8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28B3F48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3077443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"A Library’s Reach: How Public Libraries are  Performing Outreach and Connecting with Black, Hispanic, Indigenous  and Other Minority Communities Amid the Covid-19 Pandemic," Information and Library Science. (January 2021 - May 2021).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Amanda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Tierinni</w:t>
      </w:r>
      <w:proofErr w:type="spellEnd"/>
    </w:p>
    <w:p w14:paraId="600416A3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7E5656D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"Libraries Support Vulnerable Patrons In Many Ways: Traditional Programming, Information Access, And Social Work In The Library," Information and Library Science. (January 2021 - May 2021).</w:t>
      </w:r>
      <w:r>
        <w:rPr>
          <w:rFonts w:ascii="Arial" w:hAnsi="Arial" w:cs="Arial"/>
          <w:color w:val="000000"/>
          <w:sz w:val="20"/>
          <w:szCs w:val="20"/>
        </w:rPr>
        <w:br/>
        <w:t>Advised: Bennie Finch</w:t>
      </w:r>
    </w:p>
    <w:p w14:paraId="5670C3E3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F17CBA2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"The School Library Media Specialist in the 2020-2021 Academic Year: An Examination of how the Covid-19 Pandemic has Altered the Profession," Information and Library Science. (January 2021 - May 2021).</w:t>
      </w:r>
      <w:r>
        <w:rPr>
          <w:rFonts w:ascii="Arial" w:hAnsi="Arial" w:cs="Arial"/>
          <w:color w:val="000000"/>
          <w:sz w:val="20"/>
          <w:szCs w:val="20"/>
        </w:rPr>
        <w:br/>
        <w:t>Advised: Brendan McGovern</w:t>
      </w:r>
    </w:p>
    <w:p w14:paraId="0EEBDC79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975C08A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"Digital Resources: The Impact of COVID-19 on E-book and Audiobook Collection Development and Circulation in Connecticut Schools," Information and Library Science. (January 2021 - May 2021).</w:t>
      </w:r>
      <w:r>
        <w:rPr>
          <w:rFonts w:ascii="Arial" w:hAnsi="Arial" w:cs="Arial"/>
          <w:color w:val="000000"/>
          <w:sz w:val="20"/>
          <w:szCs w:val="20"/>
        </w:rPr>
        <w:br/>
        <w:t>Advised: Jennifer Melnick</w:t>
      </w:r>
    </w:p>
    <w:p w14:paraId="0568128D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49C6958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"Libraries and Discord: An examination of library outreach via Social Media Platform Discord," Information and Library Science. (January 2021 - May 2021).</w:t>
      </w:r>
      <w:r>
        <w:rPr>
          <w:rFonts w:ascii="Arial" w:hAnsi="Arial" w:cs="Arial"/>
          <w:color w:val="000000"/>
          <w:sz w:val="20"/>
          <w:szCs w:val="20"/>
        </w:rPr>
        <w:br/>
        <w:t>Advised: Kelson Lucas</w:t>
      </w:r>
    </w:p>
    <w:p w14:paraId="7F81F855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820CAE4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"Learning from a Crisis: What can the COVID-19 Epidemic Teach Us about Effectively Providing Remote Library Services?," Information and Library Science. (January 2021 - May 2021).</w:t>
      </w:r>
      <w:r>
        <w:rPr>
          <w:rFonts w:ascii="Arial" w:hAnsi="Arial" w:cs="Arial"/>
          <w:color w:val="000000"/>
          <w:sz w:val="20"/>
          <w:szCs w:val="20"/>
        </w:rPr>
        <w:br/>
        <w:t>Advised: Patricia Howard</w:t>
      </w:r>
    </w:p>
    <w:p w14:paraId="5D1469F6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331FA1A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"The Information-Seeking Behavior of Undergraduate Students: Bridging Gaps in Students’ Lack of Information Literacy," Information and Library Science. (August 2020 - January 2021).</w:t>
      </w:r>
      <w:r>
        <w:rPr>
          <w:rFonts w:ascii="Arial" w:hAnsi="Arial" w:cs="Arial"/>
          <w:color w:val="000000"/>
          <w:sz w:val="20"/>
          <w:szCs w:val="20"/>
        </w:rPr>
        <w:br/>
        <w:t>Advised: Diana Newman</w:t>
      </w:r>
    </w:p>
    <w:p w14:paraId="5F549B53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9D2D169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7B87F17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"Graphic Medicine and Where to Find it: An Analysis of Graphic Medicine in Different Types of Libraries," Information and Library Science. (August 2020 - December 2020).</w:t>
      </w:r>
      <w:r>
        <w:rPr>
          <w:rFonts w:ascii="Arial" w:hAnsi="Arial" w:cs="Arial"/>
          <w:color w:val="000000"/>
          <w:sz w:val="20"/>
          <w:szCs w:val="20"/>
        </w:rPr>
        <w:br/>
        <w:t>Advised: Jacqueline Fonseca-Ramos</w:t>
      </w:r>
    </w:p>
    <w:p w14:paraId="1BF055F2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E1DEE6B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Supervised Master's Special Project, "Makerspaces in Connecticut Schools: Who Has Them, What They Offer and How They Are Managed," Information and Library Science. (August 2020 - December 2020).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Jennifer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Segalla</w:t>
      </w:r>
      <w:proofErr w:type="spellEnd"/>
    </w:p>
    <w:p w14:paraId="0D505FFB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F7EE33E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"We’re All in This Together: A Study on the Effects of the 2020 Covid-19 Pandemic On Public Library Services in the State of Connecticut," Information and Library Science. (August 2020 - December 2020).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Melissa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Tullo</w:t>
      </w:r>
      <w:proofErr w:type="spellEnd"/>
    </w:p>
    <w:p w14:paraId="21E0B12B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3F98AD3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"The Impact of District Socioeconomic Status on Cuts in Public School Library Staffing in Connecticut," Information and Library Science. (August 2020 - December 2020).</w:t>
      </w:r>
      <w:r>
        <w:rPr>
          <w:rFonts w:ascii="Arial" w:hAnsi="Arial" w:cs="Arial"/>
          <w:color w:val="000000"/>
          <w:sz w:val="20"/>
          <w:szCs w:val="20"/>
        </w:rPr>
        <w:br/>
        <w:t>Advised: Paul Deal</w:t>
      </w:r>
    </w:p>
    <w:p w14:paraId="574F9013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257176C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"A Content Analysis of the Gender Representation in Children’s Nonfiction Stem Career Books," Information and Library Science. (May 2020 - August 2020).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Amanda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Draizen</w:t>
      </w:r>
      <w:proofErr w:type="spellEnd"/>
    </w:p>
    <w:p w14:paraId="022A6101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ED823E1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"Shedding Light on Teen Summer Slide: Connecticut Public Library Summer Reading Programs and Their Engagement of Teens," Information and Library Science. (May 2020 - August 2020).</w:t>
      </w:r>
      <w:r>
        <w:rPr>
          <w:rFonts w:ascii="Arial" w:hAnsi="Arial" w:cs="Arial"/>
          <w:color w:val="000000"/>
          <w:sz w:val="20"/>
          <w:szCs w:val="20"/>
        </w:rPr>
        <w:br/>
        <w:t>Advised: Ashley Ewert</w:t>
      </w:r>
    </w:p>
    <w:p w14:paraId="34E53147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7A046A9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Supervised Master's Special Project, "Copyright in The Time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Connecticut School Librarians’ Self-Reported Copyright Knowledge and the Impact of Distance Learning," Information and Library Science. (May 2020 - August 2020).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Christine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Zeiser</w:t>
      </w:r>
      <w:proofErr w:type="spellEnd"/>
    </w:p>
    <w:p w14:paraId="3AC3A161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E12D3DC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"An Investigation into the State of Digitization and Online Access of Local History Resources in Connecticut Public Libraries," Information and Library Science. (January 2020 - May 2020).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Benjamin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Cruson</w:t>
      </w:r>
      <w:proofErr w:type="spellEnd"/>
    </w:p>
    <w:p w14:paraId="3356A605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E2BD47A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Genrefication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Fact and Fiction?: A Survey Research Study Examining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Genrefication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The Inclusion Of Narrative Nonfiction," Information and Library Science. (January 2020 - May 2020).</w:t>
      </w:r>
      <w:r>
        <w:rPr>
          <w:rFonts w:ascii="Arial" w:hAnsi="Arial" w:cs="Arial"/>
          <w:color w:val="000000"/>
          <w:sz w:val="20"/>
          <w:szCs w:val="20"/>
        </w:rPr>
        <w:br/>
        <w:t>Advised: Jessica Ritacco</w:t>
      </w:r>
    </w:p>
    <w:p w14:paraId="12830AD0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84293C5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"Public Library Events: Who, What, Where, When, and Why?," Information and Library Science. (August 2019 - January 2020).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Katie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Kukiolczynski</w:t>
      </w:r>
      <w:proofErr w:type="spellEnd"/>
    </w:p>
    <w:p w14:paraId="3D2BCDF9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489A864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"Barriers Connecticut Public Libraries are Facing with Mobile Services," Information and Library Science. (June 2019 - January 2020).</w:t>
      </w:r>
      <w:r>
        <w:rPr>
          <w:rFonts w:ascii="Arial" w:hAnsi="Arial" w:cs="Arial"/>
          <w:color w:val="000000"/>
          <w:sz w:val="20"/>
          <w:szCs w:val="20"/>
        </w:rPr>
        <w:br/>
        <w:t>Advised: Michael Grater</w:t>
      </w:r>
    </w:p>
    <w:p w14:paraId="400DE37D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FDD001C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"Empower from Within: Library Staffing and Professional Development opportunities in CT School Libraries," Information and Library Science. (August 2019 - December 2019).</w:t>
      </w:r>
      <w:r>
        <w:rPr>
          <w:rFonts w:ascii="Arial" w:hAnsi="Arial" w:cs="Arial"/>
          <w:color w:val="000000"/>
          <w:sz w:val="20"/>
          <w:szCs w:val="20"/>
        </w:rPr>
        <w:br/>
        <w:t>Advised: Audra Good</w:t>
      </w:r>
    </w:p>
    <w:p w14:paraId="0C5A19E0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79F68D5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"How Connecticut Public Libraries Are Responding To The Needs Of Patrons With Disabilities," Information and Library Science. (August 2019 - December 2019).</w:t>
      </w:r>
      <w:r>
        <w:rPr>
          <w:rFonts w:ascii="Arial" w:hAnsi="Arial" w:cs="Arial"/>
          <w:color w:val="000000"/>
          <w:sz w:val="20"/>
          <w:szCs w:val="20"/>
        </w:rPr>
        <w:br/>
        <w:t>Advised: Dana Calash</w:t>
      </w:r>
    </w:p>
    <w:p w14:paraId="3985B801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9F0C552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Supervised Master's Special Project, "Library Anxiety: The Impact of Reference Librarian Demographics on Patron Perceptions of Librarian Approachability," Information and Library Science. (August 2019 - December 2019).</w:t>
      </w:r>
      <w:r>
        <w:rPr>
          <w:rFonts w:ascii="Arial" w:hAnsi="Arial" w:cs="Arial"/>
          <w:color w:val="000000"/>
          <w:sz w:val="20"/>
          <w:szCs w:val="20"/>
        </w:rPr>
        <w:br/>
        <w:t>Advised: Samantha Bailey</w:t>
      </w:r>
    </w:p>
    <w:p w14:paraId="04CEB528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9087542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"Current Trends of Censorship in Connecticut Elementary Schools: An inside look at how self-censorship and administrative pressure impacts book selection," Information and Library Science. (August 2019 - December 2019).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Sarah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Brihan</w:t>
      </w:r>
      <w:proofErr w:type="spellEnd"/>
    </w:p>
    <w:p w14:paraId="24872185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F1DBC29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"Library Collection Development for Students with Disabilities: What Connecticut School Libraries Tell Us," Information and Library Science. (June 2019 - October 2019).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Shannon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Angelone</w:t>
      </w:r>
      <w:proofErr w:type="spellEnd"/>
    </w:p>
    <w:p w14:paraId="62C870B8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E993E8D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"The Impact of School Library Media Specialists on Student Achievement; A Connecticut Analysis," Information and Library Science. (June 2019 - August 2019).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Amanda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Vibert</w:t>
      </w:r>
      <w:proofErr w:type="spellEnd"/>
    </w:p>
    <w:p w14:paraId="18017CCB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C1D3BDC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"ADA Accessibility on Academic Library Websites at Public Universities," Information and Library Science. (June 2019 - August 2019).</w:t>
      </w:r>
      <w:r>
        <w:rPr>
          <w:rFonts w:ascii="Arial" w:hAnsi="Arial" w:cs="Arial"/>
          <w:color w:val="000000"/>
          <w:sz w:val="20"/>
          <w:szCs w:val="20"/>
        </w:rPr>
        <w:br/>
        <w:t>Advised: Jennifer Beckwith</w:t>
      </w:r>
    </w:p>
    <w:p w14:paraId="588E1EAB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F3B655A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"School Library Media Specialists’ Perceived Degree of Effectiveness as an Instructional Partner," Information and Library Science. (June 2019 - August 2019).</w:t>
      </w:r>
      <w:r>
        <w:rPr>
          <w:rFonts w:ascii="Arial" w:hAnsi="Arial" w:cs="Arial"/>
          <w:color w:val="000000"/>
          <w:sz w:val="20"/>
          <w:szCs w:val="20"/>
        </w:rPr>
        <w:br/>
        <w:t>Advised: Stephanie Goldberg</w:t>
      </w:r>
    </w:p>
    <w:p w14:paraId="04AC28BB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BA34B26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"The right book for everyone:  An analysis of the current status of high school library LGBTQ+ collections in Connecticut," Information and Library Science. (June 2019 - August 2019).</w:t>
      </w:r>
      <w:r>
        <w:rPr>
          <w:rFonts w:ascii="Arial" w:hAnsi="Arial" w:cs="Arial"/>
          <w:color w:val="000000"/>
          <w:sz w:val="20"/>
          <w:szCs w:val="20"/>
        </w:rPr>
        <w:br/>
        <w:t>Advised: Victoria Barrette</w:t>
      </w:r>
    </w:p>
    <w:p w14:paraId="2286DA02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A66331A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"Use of Social Networking in Academic Libraries to Promote Student Foot Traffic," Information and Library Science. (January 2019 - May 2019).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Frommer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Meghan</w:t>
      </w:r>
    </w:p>
    <w:p w14:paraId="2DC34503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73B5264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"Impact of 3D Printing Program on Student Development of 21st-Century Skills," Information and Library Science. (January 2019 - May 2019).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Laura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Hedenberg</w:t>
      </w:r>
      <w:proofErr w:type="spellEnd"/>
    </w:p>
    <w:p w14:paraId="79D4990C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C004F94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"Do libraries have adequate materials and services for the older adult and elderly population?," Information and Library Science. (January 2019 - May 2019).</w:t>
      </w:r>
      <w:r>
        <w:rPr>
          <w:rFonts w:ascii="Arial" w:hAnsi="Arial" w:cs="Arial"/>
          <w:color w:val="000000"/>
          <w:sz w:val="20"/>
          <w:szCs w:val="20"/>
        </w:rPr>
        <w:br/>
        <w:t>Advised: Marissa Calabro</w:t>
      </w:r>
    </w:p>
    <w:p w14:paraId="62F9C218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2981120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"Technicians, Librarians, or Both? Core Competencies of Digital Humanities Librarianship in College and University Libraries," Information and Library Science. (June 2018 - May 2019).</w:t>
      </w:r>
      <w:r>
        <w:rPr>
          <w:rFonts w:ascii="Arial" w:hAnsi="Arial" w:cs="Arial"/>
          <w:color w:val="000000"/>
          <w:sz w:val="20"/>
          <w:szCs w:val="20"/>
        </w:rPr>
        <w:br/>
        <w:t>Advised: Matthew Rhoades’</w:t>
      </w:r>
    </w:p>
    <w:p w14:paraId="3ED5BC83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8ADB6CC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"Investigating Methods and Practices of Radio Archives, Commercial and Non-Profit," Information and Library Science. (September 2018 - February 2019).</w:t>
      </w:r>
      <w:r>
        <w:rPr>
          <w:rFonts w:ascii="Arial" w:hAnsi="Arial" w:cs="Arial"/>
          <w:color w:val="000000"/>
          <w:sz w:val="20"/>
          <w:szCs w:val="20"/>
        </w:rPr>
        <w:br/>
        <w:t>Advised: Michael Falcone</w:t>
      </w:r>
    </w:p>
    <w:p w14:paraId="2B4A7558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2848483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"Collection diversity in rural elementary libraries: A case study," Information and Library Science. (September 2018 - January 2019).</w:t>
      </w:r>
      <w:r>
        <w:rPr>
          <w:rFonts w:ascii="Arial" w:hAnsi="Arial" w:cs="Arial"/>
          <w:color w:val="000000"/>
          <w:sz w:val="20"/>
          <w:szCs w:val="20"/>
        </w:rPr>
        <w:br/>
        <w:t>Advised: Lauren O’Brien</w:t>
      </w:r>
    </w:p>
    <w:p w14:paraId="10DC83BD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14:paraId="76B69D95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"Using the AASL Standards Crosswalks to Increase Student Achievement on Smarter Balanced Test," Information and Library Science. (September 2018 - December 2018).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Amanda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Perillo</w:t>
      </w:r>
      <w:proofErr w:type="spellEnd"/>
    </w:p>
    <w:p w14:paraId="56C8589C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EFC3FB2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"The awareness and use of makerspaces in the children’s departments of public libraries," Information and Library Science. (September 2018 - December 2018).</w:t>
      </w:r>
      <w:r>
        <w:rPr>
          <w:rFonts w:ascii="Arial" w:hAnsi="Arial" w:cs="Arial"/>
          <w:color w:val="000000"/>
          <w:sz w:val="20"/>
          <w:szCs w:val="20"/>
        </w:rPr>
        <w:br/>
        <w:t>Advised: Beth Martin</w:t>
      </w:r>
    </w:p>
    <w:p w14:paraId="0E248681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A48B97D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"Improving Children’s Competence as Decision Makers: Contrasting Effects of Collaborative Interaction and Direct Instruction," Information and Library Science. (September 2018 - December 2018).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Graham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Ashleeann</w:t>
      </w:r>
      <w:proofErr w:type="spellEnd"/>
    </w:p>
    <w:p w14:paraId="4300B3D9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D005198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"Diversity in rural elementary library collections: A case study," Information and Library Science. (September 2018 - December 2018).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Katelyn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Radano</w:t>
      </w:r>
      <w:proofErr w:type="spellEnd"/>
    </w:p>
    <w:p w14:paraId="6046EBD0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BD1823A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"The Importance of Accessibility of Public, School and Tribal Libraries within Native American Communities," Information and Library Science. (September 2018 - December 2018).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RaeAnne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Cordova</w:t>
      </w:r>
    </w:p>
    <w:p w14:paraId="4F7DA19E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1AE0D3B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"The effects of cutting school library services in New Haven public schools," Information and Library Science. (August 2018 - December 2018).</w:t>
      </w:r>
      <w:r>
        <w:rPr>
          <w:rFonts w:ascii="Arial" w:hAnsi="Arial" w:cs="Arial"/>
          <w:color w:val="000000"/>
          <w:sz w:val="20"/>
          <w:szCs w:val="20"/>
        </w:rPr>
        <w:br/>
        <w:t>Advised: Lauren Morris</w:t>
      </w:r>
    </w:p>
    <w:p w14:paraId="2D3E5A50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C1B8CA6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"The School Librarian's Potential Role in Supporting School Climate Reform," Information and Library Science. (June 2018 - September 2018).</w:t>
      </w:r>
      <w:r>
        <w:rPr>
          <w:rFonts w:ascii="Arial" w:hAnsi="Arial" w:cs="Arial"/>
          <w:color w:val="000000"/>
          <w:sz w:val="20"/>
          <w:szCs w:val="20"/>
        </w:rPr>
        <w:br/>
        <w:t>Advised: Brendan Eckert</w:t>
      </w:r>
    </w:p>
    <w:p w14:paraId="57EF911F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C9F43C8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"Identifying how elementary school library media specialists implement makerspaces within their library media centers: An analysis of School Library Media Specialist Facebook site posts," Information and Library Science. (June 2018 - September 2018).</w:t>
      </w:r>
      <w:r>
        <w:rPr>
          <w:rFonts w:ascii="Arial" w:hAnsi="Arial" w:cs="Arial"/>
          <w:color w:val="000000"/>
          <w:sz w:val="20"/>
          <w:szCs w:val="20"/>
        </w:rPr>
        <w:br/>
        <w:t>Advised: Christine Breen</w:t>
      </w:r>
    </w:p>
    <w:p w14:paraId="24F80A41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AAE14BC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"Can Curriculum Aligned Makerspace Activities in the School Library Support Student Learning in the Sciences?," Information and Library Science. (January 2018 - September 2018).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Rebecca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Deotte</w:t>
      </w:r>
      <w:proofErr w:type="spellEnd"/>
    </w:p>
    <w:p w14:paraId="635E682E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7CF9E87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"Supporting Creativity and Innovation in the Elementary Library Using STEAM," Information and Library Science. (January 2018 - July 2018).</w:t>
      </w:r>
      <w:r>
        <w:rPr>
          <w:rFonts w:ascii="Arial" w:hAnsi="Arial" w:cs="Arial"/>
          <w:color w:val="000000"/>
          <w:sz w:val="20"/>
          <w:szCs w:val="20"/>
        </w:rPr>
        <w:br/>
        <w:t>Advised: Karen Pfeffer</w:t>
      </w:r>
    </w:p>
    <w:p w14:paraId="33017783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A52A797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"Trends in library services to incarcerated juveniles," Information and Library Science. (January 2018 - June 2018).</w:t>
      </w:r>
      <w:r>
        <w:rPr>
          <w:rFonts w:ascii="Arial" w:hAnsi="Arial" w:cs="Arial"/>
          <w:color w:val="000000"/>
          <w:sz w:val="20"/>
          <w:szCs w:val="20"/>
        </w:rPr>
        <w:br/>
        <w:t>Advised: Jean Myles</w:t>
      </w:r>
    </w:p>
    <w:p w14:paraId="2FF4453E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91118E4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"Are Connecticut Middle School Libraries Providing Books for Lesbian, Gay, Bisexual, Transgender, Queer, Intersexed, Asexuality, and Ally Community (LGBTQIA+) Students?," Information and Library Science. (January 2018 - June 2018).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Nicole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Herget</w:t>
      </w:r>
      <w:proofErr w:type="spellEnd"/>
    </w:p>
    <w:p w14:paraId="2FF4B39A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99AED71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Supervised Master's Special Project, "Do school library collections offer adequate or equitable materials in native languages for students who are English Language Learners (ELL)?," Information and Library Science. (January 2018 - June 2018).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Stephanie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Carvin</w:t>
      </w:r>
      <w:proofErr w:type="spellEnd"/>
    </w:p>
    <w:p w14:paraId="2793E15E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F399A67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"Giving Adolescent Students Audiobook Access: A Survey on Reader Motivations and Attitudes During Silent Sustained Reading," Information and Library Science. (January 2018 - May 2018).</w:t>
      </w:r>
      <w:r>
        <w:rPr>
          <w:rFonts w:ascii="Arial" w:hAnsi="Arial" w:cs="Arial"/>
          <w:color w:val="000000"/>
          <w:sz w:val="20"/>
          <w:szCs w:val="20"/>
        </w:rPr>
        <w:br/>
        <w:t>Advised: Kaitlyn Rivera</w:t>
      </w:r>
    </w:p>
    <w:p w14:paraId="0FE557A8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C6093C8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"Students’ Technology Choices And Proficiency At A Connecticut High School," Information and Library Science. (January 2018 - May 2018).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Marisa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Tassinari</w:t>
      </w:r>
      <w:proofErr w:type="spellEnd"/>
    </w:p>
    <w:p w14:paraId="501251FF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9E084AB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"Faculty Awareness and Use of Library Resources and Services at an Urban Connecticut High School," Information and Library Science. (January 2018 - May 2018).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Mary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Martorelli</w:t>
      </w:r>
      <w:proofErr w:type="spellEnd"/>
    </w:p>
    <w:p w14:paraId="654E7693" w14:textId="77777777" w:rsidR="000C0884" w:rsidRDefault="000C0884" w:rsidP="000C0884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E27D92B" w14:textId="77777777" w:rsidR="000C0884" w:rsidRDefault="000C0884" w:rsidP="000C0884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Supervised Master's Special Project, "Public Library Support of Massive Open Online Courses," Information and Library Science. (September 2015 - June 2017).</w:t>
      </w:r>
      <w:r>
        <w:rPr>
          <w:rFonts w:ascii="Arial" w:hAnsi="Arial" w:cs="Arial"/>
          <w:color w:val="000000"/>
          <w:sz w:val="20"/>
          <w:szCs w:val="20"/>
        </w:rPr>
        <w:br/>
        <w:t>Advised: Sarah Gaines</w:t>
      </w:r>
    </w:p>
    <w:p w14:paraId="58BBAF57" w14:textId="77777777" w:rsidR="00264213" w:rsidRDefault="00821C55"/>
    <w:sectPr w:rsidR="00264213" w:rsidSect="0054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84"/>
    <w:rsid w:val="000C0884"/>
    <w:rsid w:val="00540A32"/>
    <w:rsid w:val="00821C55"/>
    <w:rsid w:val="008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BFD8E"/>
  <w15:chartTrackingRefBased/>
  <w15:docId w15:val="{CC1AD732-635F-7948-8A5D-9AEF395D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0C08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0C08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Normal"/>
    <w:rsid w:val="000C08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0C08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2244</Words>
  <Characters>12797</Characters>
  <Application>Microsoft Office Word</Application>
  <DocSecurity>0</DocSecurity>
  <Lines>106</Lines>
  <Paragraphs>30</Paragraphs>
  <ScaleCrop>false</ScaleCrop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Hak Joon</dc:creator>
  <cp:keywords/>
  <dc:description/>
  <cp:lastModifiedBy>Kim, Hak Joon</cp:lastModifiedBy>
  <cp:revision>2</cp:revision>
  <dcterms:created xsi:type="dcterms:W3CDTF">2022-01-22T23:55:00Z</dcterms:created>
  <dcterms:modified xsi:type="dcterms:W3CDTF">2022-01-22T23:58:00Z</dcterms:modified>
</cp:coreProperties>
</file>