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F31" w:rsidP="54FFD0A7" w:rsidRDefault="0099278C" w14:paraId="62F28A06" w14:textId="15424001">
      <w:pPr>
        <w:jc w:val="center"/>
        <w:rPr>
          <w:rFonts w:ascii="Aptos" w:hAnsi="Aptos" w:eastAsia="Aptos" w:cs="Aptos" w:asciiTheme="minorAscii" w:hAnsiTheme="minorAscii" w:eastAsiaTheme="minorAscii" w:cstheme="minorAscii"/>
          <w:b w:val="1"/>
          <w:bCs w:val="1"/>
          <w:sz w:val="28"/>
          <w:szCs w:val="28"/>
        </w:rPr>
      </w:pPr>
      <w:r w:rsidR="25EDA46B">
        <w:rPr/>
        <w:t xml:space="preserve"> </w:t>
      </w:r>
      <w:r w:rsidRPr="54FFD0A7" w:rsidR="0099278C">
        <w:rPr>
          <w:rFonts w:ascii="Aptos" w:hAnsi="Aptos" w:eastAsia="Aptos" w:cs="Aptos" w:asciiTheme="minorAscii" w:hAnsiTheme="minorAscii" w:eastAsiaTheme="minorAscii" w:cstheme="minorAscii"/>
          <w:b w:val="1"/>
          <w:bCs w:val="1"/>
          <w:sz w:val="28"/>
          <w:szCs w:val="28"/>
        </w:rPr>
        <w:t>Teaching</w:t>
      </w:r>
      <w:r w:rsidRPr="54FFD0A7" w:rsidR="0099278C">
        <w:rPr>
          <w:rFonts w:ascii="Aptos" w:hAnsi="Aptos" w:eastAsia="Aptos" w:cs="Aptos" w:asciiTheme="minorAscii" w:hAnsiTheme="minorAscii" w:eastAsiaTheme="minorAscii" w:cstheme="minorAscii"/>
          <w:b w:val="1"/>
          <w:bCs w:val="1"/>
          <w:sz w:val="28"/>
          <w:szCs w:val="28"/>
        </w:rPr>
        <w:t xml:space="preserve"> Academy</w:t>
      </w:r>
    </w:p>
    <w:p w:rsidR="00D06F31" w:rsidP="23ED524A" w:rsidRDefault="0099278C" w14:paraId="5D2A4EBF" w14:textId="530446E3">
      <w:pPr>
        <w:pStyle w:val="Normal"/>
        <w:jc w:val="center"/>
      </w:pPr>
      <w:r w:rsidR="4E2E61B9">
        <w:rPr/>
        <w:t xml:space="preserve"> </w:t>
      </w:r>
      <w:r w:rsidRPr="23ED524A" w:rsidR="4E2E61B9">
        <w:rPr>
          <w:rFonts w:ascii="Aptos" w:hAnsi="Aptos" w:eastAsia="Aptos" w:cs="Aptos"/>
          <w:noProof w:val="0"/>
          <w:sz w:val="22"/>
          <w:szCs w:val="22"/>
          <w:lang w:val="en-US"/>
        </w:rPr>
        <w:t>Our Journey as Educators: Welcoming Students in All Their Diversity into Our Classrooms and Community</w:t>
      </w:r>
    </w:p>
    <w:p w:rsidR="0099278C" w:rsidP="48D5DDBA" w:rsidRDefault="0099278C" w14:paraId="652B531F" w14:textId="38621B7F">
      <w:pPr>
        <w:jc w:val="center"/>
        <w:rPr>
          <w:sz w:val="24"/>
          <w:szCs w:val="24"/>
        </w:rPr>
      </w:pPr>
      <w:r w:rsidRPr="48D5DDBA" w:rsidR="0099278C">
        <w:rPr>
          <w:sz w:val="24"/>
          <w:szCs w:val="24"/>
        </w:rPr>
        <w:t>May 2</w:t>
      </w:r>
      <w:r w:rsidRPr="48D5DDBA" w:rsidR="16FC2C36">
        <w:rPr>
          <w:sz w:val="24"/>
          <w:szCs w:val="24"/>
        </w:rPr>
        <w:t>0</w:t>
      </w:r>
      <w:r w:rsidRPr="48D5DDBA" w:rsidR="0099278C">
        <w:rPr>
          <w:sz w:val="24"/>
          <w:szCs w:val="24"/>
        </w:rPr>
        <w:t xml:space="preserve">, 2024 </w:t>
      </w:r>
    </w:p>
    <w:p w:rsidR="0099278C" w:rsidP="48D5DDBA" w:rsidRDefault="0099278C" w14:paraId="76EBC803" w14:textId="35848260">
      <w:pPr>
        <w:jc w:val="center"/>
        <w:rPr>
          <w:sz w:val="24"/>
          <w:szCs w:val="24"/>
        </w:rPr>
      </w:pPr>
      <w:r w:rsidRPr="60138FE3" w:rsidR="0099278C">
        <w:rPr>
          <w:sz w:val="24"/>
          <w:szCs w:val="24"/>
        </w:rPr>
        <w:t xml:space="preserve"> ASC </w:t>
      </w:r>
      <w:r w:rsidRPr="60138FE3" w:rsidR="56A8E43A">
        <w:rPr>
          <w:sz w:val="24"/>
          <w:szCs w:val="24"/>
        </w:rPr>
        <w:t>Ballroom</w:t>
      </w:r>
    </w:p>
    <w:p w:rsidR="0099278C" w:rsidP="48D5DDBA" w:rsidRDefault="0099278C" w14:paraId="17BAFF3C" w14:textId="7A104BC2">
      <w:pPr>
        <w:jc w:val="center"/>
        <w:rPr>
          <w:b w:val="1"/>
          <w:bCs w:val="1"/>
          <w:u w:val="single"/>
        </w:rPr>
      </w:pPr>
      <w:r w:rsidRPr="60138FE3" w:rsidR="0099278C">
        <w:rPr>
          <w:b w:val="1"/>
          <w:bCs w:val="1"/>
          <w:u w:val="single"/>
        </w:rPr>
        <w:t>Agenda</w:t>
      </w:r>
    </w:p>
    <w:p w:rsidR="0099278C" w:rsidP="60138FE3" w:rsidRDefault="0099278C" w14:paraId="4D340E17" w14:textId="0E8DAB98">
      <w:pPr>
        <w:ind w:left="0" w:firstLine="0"/>
      </w:pPr>
      <w:r w:rsidR="0099278C">
        <w:rPr/>
        <w:t xml:space="preserve">11:00 AM </w:t>
      </w:r>
      <w:r w:rsidR="297EA525">
        <w:rPr/>
        <w:t>to 11:30 AM</w:t>
      </w:r>
      <w:r w:rsidR="0099278C">
        <w:rPr/>
        <w:t xml:space="preserve"> </w:t>
      </w:r>
      <w:r>
        <w:tab/>
      </w:r>
      <w:r>
        <w:tab/>
      </w:r>
    </w:p>
    <w:p w:rsidR="0099278C" w:rsidP="60138FE3" w:rsidRDefault="0099278C" w14:paraId="3846FC6A" w14:textId="51DF3E55">
      <w:pPr>
        <w:ind w:left="0" w:firstLine="0"/>
        <w:rPr>
          <w:b w:val="1"/>
          <w:bCs w:val="1"/>
        </w:rPr>
      </w:pPr>
      <w:r w:rsidRPr="60138FE3" w:rsidR="0099278C">
        <w:rPr>
          <w:b w:val="1"/>
          <w:bCs w:val="1"/>
        </w:rPr>
        <w:t xml:space="preserve">Registration </w:t>
      </w:r>
      <w:r w:rsidRPr="60138FE3" w:rsidR="4892E86B">
        <w:rPr>
          <w:b w:val="1"/>
          <w:bCs w:val="1"/>
        </w:rPr>
        <w:t>&amp; Presentation</w:t>
      </w:r>
    </w:p>
    <w:p w:rsidR="0099278C" w:rsidP="60138FE3" w:rsidRDefault="0099278C" w14:paraId="16E893BD" w14:textId="769BC559">
      <w:pPr>
        <w:ind w:left="0" w:firstLine="0"/>
        <w:rPr>
          <w:i w:val="1"/>
          <w:iCs w:val="1"/>
        </w:rPr>
      </w:pPr>
      <w:r w:rsidRPr="60138FE3" w:rsidR="1EE1C072">
        <w:rPr>
          <w:i w:val="1"/>
          <w:iCs w:val="1"/>
        </w:rPr>
        <w:t xml:space="preserve">Changing </w:t>
      </w:r>
      <w:r w:rsidRPr="60138FE3" w:rsidR="72E4C4FC">
        <w:rPr>
          <w:i w:val="1"/>
          <w:iCs w:val="1"/>
        </w:rPr>
        <w:t>Student Demographics</w:t>
      </w:r>
    </w:p>
    <w:p w:rsidR="0099278C" w:rsidP="60138FE3" w:rsidRDefault="0099278C" w14:paraId="0B900E99" w14:textId="70FD12C1">
      <w:pPr>
        <w:ind w:left="0" w:firstLine="0"/>
      </w:pPr>
      <w:r w:rsidR="608ED06B">
        <w:rPr/>
        <w:t xml:space="preserve">Dr. </w:t>
      </w:r>
      <w:r w:rsidR="48ECEB15">
        <w:rPr/>
        <w:t xml:space="preserve">Trudy </w:t>
      </w:r>
      <w:r w:rsidR="608ED06B">
        <w:rPr/>
        <w:t>Milburn</w:t>
      </w:r>
      <w:r w:rsidR="3C74767E">
        <w:rPr/>
        <w:t xml:space="preserve">, </w:t>
      </w:r>
      <w:r w:rsidR="3C74767E">
        <w:rPr/>
        <w:t>Associate</w:t>
      </w:r>
      <w:r w:rsidR="3C74767E">
        <w:rPr/>
        <w:t xml:space="preserve"> Vice President for Academic</w:t>
      </w:r>
      <w:r w:rsidR="3C74767E">
        <w:rPr/>
        <w:t xml:space="preserve"> Affairs</w:t>
      </w:r>
    </w:p>
    <w:p w:rsidR="159B9606" w:rsidP="159B9606" w:rsidRDefault="159B9606" w14:paraId="3ECB1D27" w14:textId="60D14AEC">
      <w:pPr>
        <w:pStyle w:val="Normal"/>
      </w:pPr>
    </w:p>
    <w:p w:rsidR="677B391C" w:rsidP="44B3DBE1" w:rsidRDefault="677B391C" w14:paraId="4638E956" w14:textId="61014F27">
      <w:pPr>
        <w:pStyle w:val="Normal"/>
      </w:pPr>
      <w:r w:rsidR="677B391C">
        <w:rPr/>
        <w:t>11:30</w:t>
      </w:r>
      <w:r w:rsidR="6ECBF7C1">
        <w:rPr/>
        <w:t xml:space="preserve"> AM</w:t>
      </w:r>
      <w:r w:rsidR="7E86D56B">
        <w:rPr/>
        <w:t xml:space="preserve"> to 12:00 PM</w:t>
      </w:r>
      <w:r>
        <w:tab/>
      </w:r>
    </w:p>
    <w:p w:rsidR="677B391C" w:rsidP="60138FE3" w:rsidRDefault="677B391C" w14:paraId="2556C339" w14:textId="61F5C4EF">
      <w:pPr>
        <w:pStyle w:val="Normal"/>
        <w:rPr>
          <w:b w:val="1"/>
          <w:bCs w:val="1"/>
        </w:rPr>
      </w:pPr>
      <w:r w:rsidRPr="60138FE3" w:rsidR="17FC7AE0">
        <w:rPr>
          <w:b w:val="1"/>
          <w:bCs w:val="1"/>
        </w:rPr>
        <w:t>Presentation</w:t>
      </w:r>
      <w:r>
        <w:tab/>
      </w:r>
    </w:p>
    <w:p w:rsidR="677B391C" w:rsidP="60138FE3" w:rsidRDefault="677B391C" w14:paraId="0344FF86" w14:textId="3EF0E94C">
      <w:pPr>
        <w:pStyle w:val="Normal"/>
        <w:rPr>
          <w:rFonts w:ascii="Aptos" w:hAnsi="Aptos" w:eastAsia="Aptos" w:cs="Aptos"/>
          <w:i w:val="1"/>
          <w:iCs w:val="1"/>
          <w:noProof w:val="0"/>
          <w:sz w:val="22"/>
          <w:szCs w:val="22"/>
          <w:u w:val="none"/>
          <w:lang w:val="en-US"/>
        </w:rPr>
      </w:pPr>
      <w:r w:rsidRPr="60138FE3" w:rsidR="66D13333">
        <w:rPr>
          <w:rFonts w:ascii="Aptos" w:hAnsi="Aptos" w:eastAsia="Aptos" w:cs="Aptos"/>
          <w:i w:val="1"/>
          <w:iCs w:val="1"/>
          <w:noProof w:val="0"/>
          <w:sz w:val="22"/>
          <w:szCs w:val="22"/>
          <w:u w:val="none"/>
          <w:lang w:val="en-US"/>
        </w:rPr>
        <w:t>Identifying</w:t>
      </w:r>
      <w:r w:rsidRPr="60138FE3" w:rsidR="66D13333">
        <w:rPr>
          <w:rFonts w:ascii="Aptos" w:hAnsi="Aptos" w:eastAsia="Aptos" w:cs="Aptos"/>
          <w:i w:val="1"/>
          <w:iCs w:val="1"/>
          <w:noProof w:val="0"/>
          <w:sz w:val="22"/>
          <w:szCs w:val="22"/>
          <w:u w:val="none"/>
          <w:lang w:val="en-US"/>
        </w:rPr>
        <w:t xml:space="preserve"> and Addressing the Needs of Immigrant, Refugee, and</w:t>
      </w:r>
      <w:r w:rsidRPr="60138FE3" w:rsidR="558F56BE">
        <w:rPr>
          <w:rFonts w:ascii="Aptos" w:hAnsi="Aptos" w:eastAsia="Aptos" w:cs="Aptos"/>
          <w:i w:val="1"/>
          <w:iCs w:val="1"/>
          <w:noProof w:val="0"/>
          <w:sz w:val="22"/>
          <w:szCs w:val="22"/>
          <w:u w:val="none"/>
          <w:lang w:val="en-US"/>
        </w:rPr>
        <w:t xml:space="preserve"> </w:t>
      </w:r>
      <w:r w:rsidRPr="60138FE3" w:rsidR="66D13333">
        <w:rPr>
          <w:rFonts w:ascii="Aptos" w:hAnsi="Aptos" w:eastAsia="Aptos" w:cs="Aptos"/>
          <w:i w:val="1"/>
          <w:iCs w:val="1"/>
          <w:noProof w:val="0"/>
          <w:sz w:val="22"/>
          <w:szCs w:val="22"/>
          <w:u w:val="none"/>
          <w:lang w:val="en-US"/>
        </w:rPr>
        <w:t>Asylum-Seeking Students</w:t>
      </w:r>
    </w:p>
    <w:p w:rsidR="677B391C" w:rsidP="60138FE3" w:rsidRDefault="677B391C" w14:paraId="30D7BEC7" w14:textId="129F784F">
      <w:pPr>
        <w:pStyle w:val="Normal"/>
        <w:ind w:left="0" w:firstLine="0"/>
      </w:pPr>
      <w:r w:rsidR="7FD596E2">
        <w:rPr/>
        <w:t xml:space="preserve">Dr. </w:t>
      </w:r>
      <w:r w:rsidR="22AAB367">
        <w:rPr/>
        <w:t xml:space="preserve">Olcay </w:t>
      </w:r>
      <w:r w:rsidR="7FD596E2">
        <w:rPr/>
        <w:t>Yavuz</w:t>
      </w:r>
      <w:r w:rsidR="6E66736F">
        <w:rPr/>
        <w:t xml:space="preserve">, Associate Professor </w:t>
      </w:r>
      <w:r w:rsidR="6E66736F">
        <w:rPr/>
        <w:t xml:space="preserve">of </w:t>
      </w:r>
      <w:r w:rsidR="6E66736F">
        <w:rPr/>
        <w:t>Educational</w:t>
      </w:r>
      <w:r w:rsidR="6E66736F">
        <w:rPr/>
        <w:t xml:space="preserve"> Leadership </w:t>
      </w:r>
      <w:r w:rsidR="6E66736F">
        <w:rPr/>
        <w:t>&amp;</w:t>
      </w:r>
      <w:r w:rsidR="6E66736F">
        <w:rPr/>
        <w:t xml:space="preserve"> Policy Studies</w:t>
      </w:r>
    </w:p>
    <w:p w:rsidR="0099278C" w:rsidP="0099278C" w:rsidRDefault="0099278C" w14:paraId="30EAFA0F" w14:textId="77777777"/>
    <w:p w:rsidR="7A2F8C82" w:rsidP="44B3DBE1" w:rsidRDefault="7A2F8C82" w14:paraId="4323C6DF" w14:textId="7E361E39">
      <w:pPr>
        <w:pStyle w:val="Normal"/>
        <w:shd w:val="clear" w:color="auto" w:fill="FFFFFF" w:themeFill="background1"/>
        <w:spacing w:before="0" w:beforeAutospacing="off" w:after="0" w:afterAutospacing="off"/>
      </w:pPr>
      <w:r w:rsidR="7A2F8C82">
        <w:rPr/>
        <w:t xml:space="preserve">12:00 </w:t>
      </w:r>
      <w:r w:rsidR="04A54572">
        <w:rPr/>
        <w:t>PM to</w:t>
      </w:r>
      <w:r w:rsidR="04A54572">
        <w:rPr/>
        <w:t xml:space="preserve"> 12:30 PM</w:t>
      </w:r>
      <w:r>
        <w:tab/>
      </w:r>
    </w:p>
    <w:p w:rsidR="7A2F8C82" w:rsidP="44B3DBE1" w:rsidRDefault="7A2F8C82" w14:paraId="79A53BDA" w14:textId="21AC5B13">
      <w:pPr>
        <w:pStyle w:val="Normal"/>
        <w:shd w:val="clear" w:color="auto" w:fill="FFFFFF" w:themeFill="background1"/>
        <w:spacing w:before="0" w:beforeAutospacing="off" w:after="0" w:afterAutospacing="off"/>
      </w:pPr>
    </w:p>
    <w:p w:rsidR="7A2F8C82" w:rsidP="60138FE3" w:rsidRDefault="7A2F8C82" w14:paraId="7068D94E" w14:textId="395FE6B1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38FE3" w:rsidR="4AD19C2B">
        <w:rPr>
          <w:b w:val="1"/>
          <w:bCs w:val="1"/>
        </w:rPr>
        <w:t>Panel</w:t>
      </w:r>
    </w:p>
    <w:p w:rsidR="7A2F8C82" w:rsidP="60138FE3" w:rsidRDefault="7A2F8C82" w14:paraId="488573EB" w14:textId="6C4F1E47">
      <w:pPr>
        <w:pStyle w:val="Normal"/>
        <w:shd w:val="clear" w:color="auto" w:fill="FFFFFF" w:themeFill="background1"/>
        <w:spacing w:before="0" w:beforeAutospacing="off" w:after="0" w:afterAutospacing="off"/>
        <w:rPr>
          <w:b w:val="1"/>
          <w:bCs w:val="1"/>
        </w:rPr>
      </w:pPr>
    </w:p>
    <w:p w:rsidR="7A2F8C82" w:rsidP="60138FE3" w:rsidRDefault="7A2F8C82" w14:paraId="0EB6289B" w14:textId="4C408CC8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38FE3" w:rsidR="772FD93B">
        <w:rPr>
          <w:b w:val="0"/>
          <w:bCs w:val="0"/>
          <w:i w:val="1"/>
          <w:iCs w:val="1"/>
        </w:rPr>
        <w:t xml:space="preserve">Supporting Student Mental Health, Wellbeing and Social and </w:t>
      </w:r>
      <w:r w:rsidRPr="60138FE3" w:rsidR="772FD93B">
        <w:rPr>
          <w:b w:val="0"/>
          <w:bCs w:val="0"/>
          <w:i w:val="1"/>
          <w:iCs w:val="1"/>
        </w:rPr>
        <w:t>Emotional Learning</w:t>
      </w:r>
      <w:r w:rsidRPr="60138FE3" w:rsidR="44B72864">
        <w:rPr>
          <w:b w:val="0"/>
          <w:bCs w:val="0"/>
          <w:i w:val="1"/>
          <w:iCs w:val="1"/>
        </w:rPr>
        <w:t xml:space="preserve"> </w:t>
      </w:r>
    </w:p>
    <w:p w:rsidR="7A2F8C82" w:rsidP="54FFD0A7" w:rsidRDefault="7A2F8C82" w14:paraId="5871725F" w14:textId="7A5C7823">
      <w:pPr>
        <w:pStyle w:val="Normal"/>
        <w:shd w:val="clear" w:color="auto" w:fill="FFFFFF" w:themeFill="background1"/>
        <w:spacing w:before="0" w:beforeAutospacing="off" w:after="0" w:afterAutospacing="off"/>
      </w:pPr>
    </w:p>
    <w:p w:rsidR="46B74D54" w:rsidP="60138FE3" w:rsidRDefault="46B74D54" w14:paraId="3016C3E1" w14:textId="21A750EF">
      <w:pPr>
        <w:pStyle w:val="Normal"/>
        <w:ind w:left="0" w:firstLine="0"/>
      </w:pPr>
      <w:r w:rsidR="46B74D54">
        <w:rPr/>
        <w:t xml:space="preserve">Moderator: </w:t>
      </w:r>
      <w:r w:rsidR="46B74D54">
        <w:rPr/>
        <w:t>Dr. Kari Sassu, Interim Dean, College of Education</w:t>
      </w:r>
    </w:p>
    <w:p w:rsidR="60138FE3" w:rsidP="60138FE3" w:rsidRDefault="60138FE3" w14:paraId="7FDA83B8" w14:textId="791EB1E4">
      <w:pPr>
        <w:pStyle w:val="Normal"/>
        <w:ind w:left="0" w:firstLine="0"/>
      </w:pPr>
    </w:p>
    <w:p w:rsidR="46B74D54" w:rsidP="60138FE3" w:rsidRDefault="46B74D54" w14:paraId="45DD2C84" w14:textId="7452EDBE">
      <w:pPr>
        <w:pStyle w:val="Normal"/>
        <w:ind w:left="0" w:firstLine="0"/>
      </w:pPr>
      <w:r w:rsidRPr="60138FE3" w:rsidR="46B74D54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Panelists: </w:t>
      </w:r>
      <w:r w:rsidRPr="60138FE3" w:rsidR="0BB28441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Dr. Allyson Regis, Wellbeing Center </w:t>
      </w:r>
      <w:r w:rsidRPr="60138FE3" w:rsidR="0BB28441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Coordinator; </w:t>
      </w:r>
      <w:r w:rsidRPr="60138FE3" w:rsidR="28BFF58A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Alandre Alexis, Case Coordinator for the Dean </w:t>
      </w:r>
      <w:r w:rsidRPr="60138FE3" w:rsidR="2A7C34F0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of Students</w:t>
      </w:r>
      <w:r w:rsidRPr="60138FE3" w:rsidR="28BFF58A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Office; </w:t>
      </w:r>
      <w:r w:rsidRPr="60138FE3" w:rsidR="1C562743">
        <w:rPr>
          <w:rFonts w:ascii="Aptos" w:hAnsi="Aptos" w:eastAsia="Aptos" w:cs="Aptos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="44B72864">
        <w:rPr/>
        <w:t xml:space="preserve">r. </w:t>
      </w:r>
      <w:r w:rsidR="1F0FD591">
        <w:rPr/>
        <w:t xml:space="preserve">Nicholas </w:t>
      </w:r>
      <w:r w:rsidR="44B72864">
        <w:rPr/>
        <w:t xml:space="preserve">Pinkerton, </w:t>
      </w:r>
      <w:r w:rsidR="3F8DE915">
        <w:rPr/>
        <w:t xml:space="preserve">Associate </w:t>
      </w:r>
      <w:r w:rsidR="3F8DE915">
        <w:rPr/>
        <w:t xml:space="preserve">Dean of </w:t>
      </w:r>
      <w:r w:rsidR="3F8DE915">
        <w:rPr/>
        <w:t xml:space="preserve">Counseling Services and </w:t>
      </w:r>
      <w:r w:rsidR="0CB7CE71">
        <w:rPr/>
        <w:t>Wellbeing;</w:t>
      </w:r>
      <w:r w:rsidR="53434D1E">
        <w:rPr/>
        <w:t xml:space="preserve"> </w:t>
      </w:r>
      <w:r w:rsidR="44B72864">
        <w:rPr/>
        <w:t xml:space="preserve">Dr. </w:t>
      </w:r>
      <w:r w:rsidR="0BFA8639">
        <w:rPr/>
        <w:t xml:space="preserve">Barbara </w:t>
      </w:r>
      <w:r w:rsidR="44B72864">
        <w:rPr/>
        <w:t>Cook</w:t>
      </w:r>
      <w:r w:rsidR="62825E35">
        <w:rPr/>
        <w:t>,</w:t>
      </w:r>
      <w:r w:rsidR="62825E35">
        <w:rPr/>
        <w:t xml:space="preserve"> </w:t>
      </w:r>
      <w:r w:rsidR="46A4395A">
        <w:rPr/>
        <w:t xml:space="preserve">Associate </w:t>
      </w:r>
      <w:r w:rsidR="46A4395A">
        <w:rPr/>
        <w:t>Professor of</w:t>
      </w:r>
      <w:r w:rsidR="4315DC32">
        <w:rPr/>
        <w:t xml:space="preserve"> </w:t>
      </w:r>
      <w:r w:rsidR="46A4395A">
        <w:rPr/>
        <w:t>C</w:t>
      </w:r>
      <w:r w:rsidR="02E4C76C">
        <w:rPr/>
        <w:t>o</w:t>
      </w:r>
      <w:r w:rsidR="46A4395A">
        <w:rPr/>
        <w:t>mmunication</w:t>
      </w:r>
      <w:r w:rsidR="3B897952">
        <w:rPr/>
        <w:t xml:space="preserve"> </w:t>
      </w:r>
      <w:r w:rsidR="46A4395A">
        <w:rPr/>
        <w:t xml:space="preserve">Disorders; </w:t>
      </w:r>
      <w:r w:rsidR="62825E35">
        <w:rPr/>
        <w:t>Ted</w:t>
      </w:r>
      <w:r w:rsidR="62825E35">
        <w:rPr/>
        <w:t xml:space="preserve"> Donahue</w:t>
      </w:r>
      <w:r w:rsidR="66EFAA29">
        <w:rPr/>
        <w:t xml:space="preserve">, Associate </w:t>
      </w:r>
      <w:r w:rsidR="66EFAA29">
        <w:rPr/>
        <w:t xml:space="preserve">Director for </w:t>
      </w:r>
      <w:r w:rsidR="66EFAA29">
        <w:rPr/>
        <w:t>Accessibility</w:t>
      </w:r>
      <w:r w:rsidR="25858DCB">
        <w:rPr/>
        <w:t xml:space="preserve"> </w:t>
      </w:r>
      <w:r w:rsidR="25858DCB">
        <w:rPr/>
        <w:t>S</w:t>
      </w:r>
      <w:r w:rsidR="66EFAA29">
        <w:rPr/>
        <w:t>ervices</w:t>
      </w:r>
    </w:p>
    <w:p w:rsidR="60138FE3" w:rsidRDefault="60138FE3" w14:paraId="4860F45C" w14:textId="4B36C11C"/>
    <w:p w:rsidR="0099278C" w:rsidRDefault="0099278C" w14:paraId="65C3DB44" w14:textId="6E3012D3">
      <w:r w:rsidR="0099278C">
        <w:rPr/>
        <w:t>12:</w:t>
      </w:r>
      <w:r w:rsidR="1C6FF7A4">
        <w:rPr/>
        <w:t>3</w:t>
      </w:r>
      <w:r w:rsidR="0099278C">
        <w:rPr/>
        <w:t>0 PM to 1:</w:t>
      </w:r>
      <w:r w:rsidR="28831ADC">
        <w:rPr/>
        <w:t>3</w:t>
      </w:r>
      <w:r w:rsidR="0099278C">
        <w:rPr/>
        <w:t xml:space="preserve">0 PM </w:t>
      </w:r>
      <w:r>
        <w:tab/>
      </w:r>
      <w:r>
        <w:tab/>
      </w:r>
    </w:p>
    <w:p w:rsidR="0099278C" w:rsidP="60138FE3" w:rsidRDefault="0099278C" w14:paraId="4E9FAB2E" w14:textId="622F099A">
      <w:pPr>
        <w:rPr>
          <w:b w:val="1"/>
          <w:bCs w:val="1"/>
          <w:i w:val="0"/>
          <w:iCs w:val="0"/>
        </w:rPr>
      </w:pPr>
      <w:r w:rsidRPr="60138FE3" w:rsidR="4109B663">
        <w:rPr>
          <w:b w:val="1"/>
          <w:bCs w:val="1"/>
          <w:i w:val="0"/>
          <w:iCs w:val="0"/>
        </w:rPr>
        <w:t>Lunch &amp; Roundtable Discussions</w:t>
      </w:r>
      <w:r w:rsidRPr="60138FE3" w:rsidR="6681E4BA">
        <w:rPr>
          <w:b w:val="1"/>
          <w:bCs w:val="1"/>
          <w:i w:val="0"/>
          <w:iCs w:val="0"/>
        </w:rPr>
        <w:t xml:space="preserve"> (see tables below)</w:t>
      </w:r>
    </w:p>
    <w:p w:rsidR="1C80CF28" w:rsidP="60138FE3" w:rsidRDefault="1C80CF28" w14:paraId="22DC5B3C" w14:textId="23C544C7">
      <w:pPr>
        <w:pStyle w:val="Normal"/>
        <w:ind w:left="0" w:hanging="0"/>
      </w:pPr>
      <w:r w:rsidR="1C80CF28">
        <w:rPr/>
        <w:t xml:space="preserve">Table </w:t>
      </w:r>
      <w:r w:rsidR="1C80CF28">
        <w:rPr/>
        <w:t>A:</w:t>
      </w:r>
      <w:r>
        <w:tab/>
      </w:r>
      <w:r w:rsidR="1C80CF28">
        <w:rPr/>
        <w:t>Becoming an HSI (Daisy</w:t>
      </w:r>
      <w:r w:rsidR="62F9D165">
        <w:rPr/>
        <w:t xml:space="preserve"> Torres-Baez</w:t>
      </w:r>
      <w:r w:rsidR="4DEF46BC">
        <w:rPr/>
        <w:t xml:space="preserve"> &amp; </w:t>
      </w:r>
      <w:r w:rsidR="1C80CF28">
        <w:rPr/>
        <w:t>Patricia</w:t>
      </w:r>
      <w:r w:rsidR="71793DFB">
        <w:rPr/>
        <w:t xml:space="preserve"> Gagliardi</w:t>
      </w:r>
      <w:r w:rsidR="4A9F0F86">
        <w:rPr/>
        <w:t>, DEI</w:t>
      </w:r>
      <w:r w:rsidR="1C80CF28">
        <w:rPr/>
        <w:t>)</w:t>
      </w:r>
    </w:p>
    <w:p w:rsidR="1C80CF28" w:rsidP="60138FE3" w:rsidRDefault="1C80CF28" w14:paraId="49C52818" w14:textId="58235ACD">
      <w:pPr>
        <w:pStyle w:val="Normal"/>
        <w:ind w:left="0" w:hanging="0"/>
      </w:pPr>
      <w:r w:rsidR="1C80CF28">
        <w:rPr/>
        <w:t xml:space="preserve">Table </w:t>
      </w:r>
      <w:r w:rsidR="1C80CF28">
        <w:rPr/>
        <w:t>B:</w:t>
      </w:r>
      <w:r>
        <w:tab/>
      </w:r>
      <w:r w:rsidRPr="60138FE3" w:rsidR="5B8B07FB">
        <w:rPr>
          <w:rFonts w:ascii="Aptos" w:hAnsi="Aptos" w:eastAsia="Aptos" w:cs="Aptos"/>
          <w:noProof w:val="0"/>
          <w:sz w:val="22"/>
          <w:szCs w:val="22"/>
          <w:lang w:val="en-US"/>
        </w:rPr>
        <w:t>Supporting</w:t>
      </w:r>
      <w:r w:rsidRPr="60138FE3" w:rsidR="5B8B07FB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Students with Disabilities</w:t>
      </w:r>
      <w:r w:rsidR="038B8CE9">
        <w:rPr/>
        <w:t xml:space="preserve"> (Ted Donahue</w:t>
      </w:r>
      <w:r w:rsidR="442B0817">
        <w:rPr/>
        <w:t>, CASAS</w:t>
      </w:r>
      <w:r w:rsidR="038B8CE9">
        <w:rPr/>
        <w:t>)</w:t>
      </w:r>
    </w:p>
    <w:p w:rsidR="1C80CF28" w:rsidP="60138FE3" w:rsidRDefault="1C80CF28" w14:paraId="6D8EB82B" w14:textId="5B7C84A6">
      <w:pPr>
        <w:pStyle w:val="Normal"/>
        <w:ind w:left="0" w:hanging="0"/>
      </w:pPr>
      <w:r w:rsidR="1C80CF28">
        <w:rPr/>
        <w:t xml:space="preserve">Table </w:t>
      </w:r>
      <w:r w:rsidR="1C80CF28">
        <w:rPr/>
        <w:t>C:</w:t>
      </w:r>
      <w:r>
        <w:tab/>
      </w:r>
      <w:r w:rsidR="1C80CF28">
        <w:rPr/>
        <w:t>Serving</w:t>
      </w:r>
      <w:r w:rsidR="1C80CF28">
        <w:rPr/>
        <w:t xml:space="preserve"> students with mental health challenges</w:t>
      </w:r>
      <w:r w:rsidR="0CE66573">
        <w:rPr/>
        <w:t xml:space="preserve"> (</w:t>
      </w:r>
      <w:r w:rsidR="49BF8C1A">
        <w:rPr/>
        <w:t>Stephanie Perez</w:t>
      </w:r>
      <w:r w:rsidR="6802D5C2">
        <w:rPr/>
        <w:t xml:space="preserve">, </w:t>
      </w:r>
      <w:r w:rsidR="6802D5C2">
        <w:rPr/>
        <w:t>Counseling Services</w:t>
      </w:r>
      <w:r w:rsidR="49BF8C1A">
        <w:rPr/>
        <w:t xml:space="preserve"> </w:t>
      </w:r>
      <w:r w:rsidR="49BF8C1A">
        <w:rPr/>
        <w:t xml:space="preserve">&amp; </w:t>
      </w:r>
      <w:r w:rsidR="0CE66573">
        <w:rPr/>
        <w:t>Amanda Strong</w:t>
      </w:r>
      <w:r w:rsidR="4E4FB0E7">
        <w:rPr/>
        <w:t xml:space="preserve">, </w:t>
      </w:r>
      <w:r w:rsidR="4E4FB0E7">
        <w:rPr/>
        <w:t>Healthca</w:t>
      </w:r>
      <w:r w:rsidR="4E4FB0E7">
        <w:rPr/>
        <w:t xml:space="preserve">re Systems and </w:t>
      </w:r>
      <w:r>
        <w:tab/>
      </w:r>
      <w:r w:rsidR="4E4FB0E7">
        <w:rPr/>
        <w:t>Innovations</w:t>
      </w:r>
      <w:r w:rsidR="1C89A958">
        <w:rPr/>
        <w:t>)</w:t>
      </w:r>
    </w:p>
    <w:p w:rsidR="1C80CF28" w:rsidP="60138FE3" w:rsidRDefault="1C80CF28" w14:paraId="6CEFAEBB" w14:textId="1125B2FC">
      <w:pPr>
        <w:pStyle w:val="Normal"/>
        <w:ind w:left="0" w:hanging="0"/>
      </w:pPr>
      <w:r w:rsidR="1C80CF28">
        <w:rPr/>
        <w:t>T</w:t>
      </w:r>
      <w:r w:rsidR="1C80CF28">
        <w:rPr/>
        <w:t xml:space="preserve">able </w:t>
      </w:r>
      <w:r w:rsidR="1C80CF28">
        <w:rPr/>
        <w:t>D:</w:t>
      </w:r>
      <w:r>
        <w:tab/>
      </w:r>
      <w:r w:rsidR="4584501C">
        <w:rPr/>
        <w:t>Addressing</w:t>
      </w:r>
      <w:r w:rsidR="4584501C">
        <w:rPr/>
        <w:t xml:space="preserve"> the Needs of Immigrant and </w:t>
      </w:r>
      <w:r w:rsidR="666E7555">
        <w:rPr/>
        <w:t>Asylum-Seeking</w:t>
      </w:r>
      <w:r w:rsidR="4584501C">
        <w:rPr/>
        <w:t xml:space="preserve"> Students</w:t>
      </w:r>
      <w:r w:rsidR="58693E41">
        <w:rPr/>
        <w:t xml:space="preserve"> </w:t>
      </w:r>
      <w:r w:rsidR="58693E41">
        <w:rPr/>
        <w:t>(</w:t>
      </w:r>
      <w:r w:rsidR="1550FC3F">
        <w:rPr/>
        <w:t>Olcay</w:t>
      </w:r>
      <w:r w:rsidR="58693E41">
        <w:rPr/>
        <w:t xml:space="preserve"> Yavuz</w:t>
      </w:r>
      <w:r w:rsidR="5CA3403E">
        <w:rPr/>
        <w:t>, Educational Leadership &amp; Policy Studies</w:t>
      </w:r>
      <w:r w:rsidR="58693E41">
        <w:rPr/>
        <w:t>)</w:t>
      </w:r>
    </w:p>
    <w:p w:rsidR="7A38BA6D" w:rsidP="60138FE3" w:rsidRDefault="7A38BA6D" w14:paraId="25B943E3" w14:textId="5762E463">
      <w:pPr>
        <w:pStyle w:val="Normal"/>
        <w:ind w:left="0" w:hanging="0"/>
      </w:pPr>
      <w:r w:rsidR="7A38BA6D">
        <w:rPr/>
        <w:t xml:space="preserve">Table </w:t>
      </w:r>
      <w:r w:rsidR="7A38BA6D">
        <w:rPr/>
        <w:t>E:</w:t>
      </w:r>
      <w:r>
        <w:tab/>
      </w:r>
      <w:r w:rsidRPr="60138FE3" w:rsidR="7A38BA6D">
        <w:rPr>
          <w:rFonts w:ascii="Aptos" w:hAnsi="Aptos" w:eastAsia="Aptos" w:cs="Aptos"/>
          <w:noProof w:val="0"/>
          <w:sz w:val="22"/>
          <w:szCs w:val="22"/>
          <w:lang w:val="en-US"/>
        </w:rPr>
        <w:t>Veteran/Military connected students (Britt Conroy</w:t>
      </w:r>
      <w:r w:rsidRPr="60138FE3" w:rsidR="18B072A4">
        <w:rPr>
          <w:rFonts w:ascii="Aptos" w:hAnsi="Aptos" w:eastAsia="Aptos" w:cs="Aptos"/>
          <w:noProof w:val="0"/>
          <w:sz w:val="22"/>
          <w:szCs w:val="22"/>
          <w:lang w:val="en-US"/>
        </w:rPr>
        <w:t>, Veterans Office</w:t>
      </w:r>
      <w:r w:rsidRPr="60138FE3" w:rsidR="7A38BA6D">
        <w:rPr>
          <w:rFonts w:ascii="Aptos" w:hAnsi="Aptos" w:eastAsia="Aptos" w:cs="Aptos"/>
          <w:noProof w:val="0"/>
          <w:sz w:val="22"/>
          <w:szCs w:val="22"/>
          <w:lang w:val="en-US"/>
        </w:rPr>
        <w:t>)</w:t>
      </w:r>
    </w:p>
    <w:p w:rsidR="23ED524A" w:rsidP="23ED524A" w:rsidRDefault="23ED524A" w14:paraId="6140CE91" w14:textId="60489A9A">
      <w:pPr>
        <w:pStyle w:val="Normal"/>
        <w:ind w:left="2160" w:hanging="2160"/>
        <w:rPr>
          <w:rFonts w:ascii="Aptos" w:hAnsi="Aptos" w:eastAsia="Aptos" w:cs="Aptos"/>
          <w:noProof w:val="0"/>
          <w:sz w:val="22"/>
          <w:szCs w:val="22"/>
          <w:lang w:val="en-US"/>
        </w:rPr>
      </w:pPr>
    </w:p>
    <w:p w:rsidR="23ED524A" w:rsidP="48D5DDBA" w:rsidRDefault="23ED524A" w14:paraId="603F8A67" w14:textId="64A210EB">
      <w:pPr>
        <w:pStyle w:val="Normal"/>
        <w:suppressLineNumbers w:val="0"/>
        <w:spacing w:before="0" w:beforeAutospacing="off" w:after="160" w:afterAutospacing="off" w:line="259" w:lineRule="auto"/>
        <w:ind w:left="2160" w:right="0" w:hanging="2160"/>
        <w:jc w:val="left"/>
      </w:pPr>
      <w:r w:rsidR="741970D8">
        <w:rPr/>
        <w:t>1:30 PM to 2:00 PM</w:t>
      </w:r>
      <w:r>
        <w:tab/>
      </w:r>
      <w:r>
        <w:tab/>
      </w:r>
    </w:p>
    <w:p w:rsidR="23ED524A" w:rsidP="60138FE3" w:rsidRDefault="23ED524A" w14:paraId="24906590" w14:textId="7144687C">
      <w:pPr>
        <w:pStyle w:val="Normal"/>
        <w:suppressLineNumbers w:val="0"/>
        <w:spacing w:before="0" w:beforeAutospacing="off" w:after="160" w:afterAutospacing="off" w:line="259" w:lineRule="auto"/>
        <w:ind w:left="2160" w:right="0" w:hanging="2160"/>
        <w:jc w:val="left"/>
        <w:rPr>
          <w:b w:val="1"/>
          <w:bCs w:val="1"/>
          <w:i w:val="0"/>
          <w:iCs w:val="0"/>
        </w:rPr>
      </w:pPr>
      <w:r w:rsidRPr="60138FE3" w:rsidR="741970D8">
        <w:rPr>
          <w:b w:val="1"/>
          <w:bCs w:val="1"/>
          <w:i w:val="0"/>
          <w:iCs w:val="0"/>
        </w:rPr>
        <w:t>Debriefing of Roundtable Discussions</w:t>
      </w:r>
    </w:p>
    <w:p w:rsidR="23ED524A" w:rsidP="60138FE3" w:rsidRDefault="23ED524A" w14:paraId="2CF1C0DF" w14:textId="24508FAB">
      <w:pPr>
        <w:pStyle w:val="Normal"/>
        <w:suppressLineNumbers w:val="0"/>
        <w:spacing w:before="0" w:beforeAutospacing="off" w:after="160" w:afterAutospacing="off" w:line="259" w:lineRule="auto"/>
        <w:ind w:left="0" w:right="0" w:hanging="0"/>
        <w:jc w:val="left"/>
      </w:pPr>
      <w:r w:rsidR="741970D8">
        <w:rPr/>
        <w:t xml:space="preserve">Jennifer Hudson, Faculty </w:t>
      </w:r>
      <w:r w:rsidR="741970D8">
        <w:rPr/>
        <w:t>Development Associate</w:t>
      </w:r>
    </w:p>
    <w:sectPr w:rsidR="009927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8C"/>
    <w:rsid w:val="00239671"/>
    <w:rsid w:val="006E18C9"/>
    <w:rsid w:val="008E30CD"/>
    <w:rsid w:val="0099278C"/>
    <w:rsid w:val="00D06F31"/>
    <w:rsid w:val="02E4C76C"/>
    <w:rsid w:val="038984A2"/>
    <w:rsid w:val="038B8CE9"/>
    <w:rsid w:val="0449B9CE"/>
    <w:rsid w:val="047551FA"/>
    <w:rsid w:val="04A54572"/>
    <w:rsid w:val="05B0A3C1"/>
    <w:rsid w:val="06987835"/>
    <w:rsid w:val="078E3601"/>
    <w:rsid w:val="085CF5C5"/>
    <w:rsid w:val="086BA579"/>
    <w:rsid w:val="08FE1416"/>
    <w:rsid w:val="092F40EC"/>
    <w:rsid w:val="09C86774"/>
    <w:rsid w:val="0BB28441"/>
    <w:rsid w:val="0BFA8639"/>
    <w:rsid w:val="0C67B985"/>
    <w:rsid w:val="0CAFFB76"/>
    <w:rsid w:val="0CB7CE71"/>
    <w:rsid w:val="0CE66573"/>
    <w:rsid w:val="0D034A38"/>
    <w:rsid w:val="0D3CC187"/>
    <w:rsid w:val="0D82FC3A"/>
    <w:rsid w:val="0DD227CC"/>
    <w:rsid w:val="0F69DA79"/>
    <w:rsid w:val="115DC318"/>
    <w:rsid w:val="127E5404"/>
    <w:rsid w:val="13219420"/>
    <w:rsid w:val="152C518C"/>
    <w:rsid w:val="1541391E"/>
    <w:rsid w:val="1550FC3F"/>
    <w:rsid w:val="156AA104"/>
    <w:rsid w:val="159B9606"/>
    <w:rsid w:val="16865D88"/>
    <w:rsid w:val="16BD88FF"/>
    <w:rsid w:val="16FC2C36"/>
    <w:rsid w:val="17FC7AE0"/>
    <w:rsid w:val="18B072A4"/>
    <w:rsid w:val="18C7EBDE"/>
    <w:rsid w:val="18FB1771"/>
    <w:rsid w:val="199B7858"/>
    <w:rsid w:val="1A409DC3"/>
    <w:rsid w:val="1A4514E4"/>
    <w:rsid w:val="1AD4CAEE"/>
    <w:rsid w:val="1B17BB36"/>
    <w:rsid w:val="1B22D596"/>
    <w:rsid w:val="1BF62ABC"/>
    <w:rsid w:val="1C562743"/>
    <w:rsid w:val="1C6FF7A4"/>
    <w:rsid w:val="1C80CF28"/>
    <w:rsid w:val="1C89A958"/>
    <w:rsid w:val="1D7ABF14"/>
    <w:rsid w:val="1D7BED58"/>
    <w:rsid w:val="1EC07EFC"/>
    <w:rsid w:val="1EE1C072"/>
    <w:rsid w:val="1F0FD591"/>
    <w:rsid w:val="1F5053C9"/>
    <w:rsid w:val="20C07607"/>
    <w:rsid w:val="2249FA88"/>
    <w:rsid w:val="22AAB367"/>
    <w:rsid w:val="23530DF7"/>
    <w:rsid w:val="23ED524A"/>
    <w:rsid w:val="24D09F4F"/>
    <w:rsid w:val="253EF89A"/>
    <w:rsid w:val="2552D2D9"/>
    <w:rsid w:val="25858DCB"/>
    <w:rsid w:val="258FBB4F"/>
    <w:rsid w:val="25EDA46B"/>
    <w:rsid w:val="25F71A4F"/>
    <w:rsid w:val="26470463"/>
    <w:rsid w:val="268680E3"/>
    <w:rsid w:val="2724D7A4"/>
    <w:rsid w:val="2837064D"/>
    <w:rsid w:val="28831ADC"/>
    <w:rsid w:val="28BFF58A"/>
    <w:rsid w:val="29209020"/>
    <w:rsid w:val="297EA525"/>
    <w:rsid w:val="29AB126A"/>
    <w:rsid w:val="2A7C34F0"/>
    <w:rsid w:val="2B1A7586"/>
    <w:rsid w:val="2B35371B"/>
    <w:rsid w:val="2B6EDA1F"/>
    <w:rsid w:val="2CD4ABC0"/>
    <w:rsid w:val="2D150565"/>
    <w:rsid w:val="2F4365E9"/>
    <w:rsid w:val="2FD36199"/>
    <w:rsid w:val="30994C1C"/>
    <w:rsid w:val="30C62603"/>
    <w:rsid w:val="30F194C0"/>
    <w:rsid w:val="31ABD154"/>
    <w:rsid w:val="322650E5"/>
    <w:rsid w:val="327C0D83"/>
    <w:rsid w:val="332AF7E3"/>
    <w:rsid w:val="35A106DD"/>
    <w:rsid w:val="36BEEF81"/>
    <w:rsid w:val="36F3FAC4"/>
    <w:rsid w:val="373CA907"/>
    <w:rsid w:val="37E618DE"/>
    <w:rsid w:val="38230ADA"/>
    <w:rsid w:val="3866AC98"/>
    <w:rsid w:val="39CD5558"/>
    <w:rsid w:val="3B488605"/>
    <w:rsid w:val="3B7C6973"/>
    <w:rsid w:val="3B897952"/>
    <w:rsid w:val="3B954369"/>
    <w:rsid w:val="3C74767E"/>
    <w:rsid w:val="3D3113CA"/>
    <w:rsid w:val="3D7F36AD"/>
    <w:rsid w:val="3F8DE915"/>
    <w:rsid w:val="40436C61"/>
    <w:rsid w:val="4109B663"/>
    <w:rsid w:val="41CD139B"/>
    <w:rsid w:val="42EF9003"/>
    <w:rsid w:val="4304C2D8"/>
    <w:rsid w:val="4315DC32"/>
    <w:rsid w:val="442B0817"/>
    <w:rsid w:val="44B3DBE1"/>
    <w:rsid w:val="44B72864"/>
    <w:rsid w:val="4584501C"/>
    <w:rsid w:val="46A4395A"/>
    <w:rsid w:val="46B74D54"/>
    <w:rsid w:val="474A2928"/>
    <w:rsid w:val="4892E86B"/>
    <w:rsid w:val="48D5DDBA"/>
    <w:rsid w:val="48ECEB15"/>
    <w:rsid w:val="4906EE26"/>
    <w:rsid w:val="4958B8B7"/>
    <w:rsid w:val="49BF8C1A"/>
    <w:rsid w:val="4A9F0F86"/>
    <w:rsid w:val="4AD19C2B"/>
    <w:rsid w:val="4B73FBD8"/>
    <w:rsid w:val="4D50CB50"/>
    <w:rsid w:val="4DEF46BC"/>
    <w:rsid w:val="4E2E61B9"/>
    <w:rsid w:val="4E4FB0E7"/>
    <w:rsid w:val="52751298"/>
    <w:rsid w:val="53434D1E"/>
    <w:rsid w:val="53B0B015"/>
    <w:rsid w:val="54015D6F"/>
    <w:rsid w:val="54FFD0A7"/>
    <w:rsid w:val="550D4CD8"/>
    <w:rsid w:val="558F56BE"/>
    <w:rsid w:val="55E72B71"/>
    <w:rsid w:val="56A8E43A"/>
    <w:rsid w:val="58693E41"/>
    <w:rsid w:val="5924C4D3"/>
    <w:rsid w:val="596484D1"/>
    <w:rsid w:val="59E0BDFB"/>
    <w:rsid w:val="59FBDBCE"/>
    <w:rsid w:val="5A94F97C"/>
    <w:rsid w:val="5B8B07FB"/>
    <w:rsid w:val="5CA3403E"/>
    <w:rsid w:val="5D68400B"/>
    <w:rsid w:val="5E294E0A"/>
    <w:rsid w:val="5E9F01E1"/>
    <w:rsid w:val="5EADE671"/>
    <w:rsid w:val="60138FE3"/>
    <w:rsid w:val="608ED06B"/>
    <w:rsid w:val="6226987D"/>
    <w:rsid w:val="62825E35"/>
    <w:rsid w:val="62F9D165"/>
    <w:rsid w:val="6486D166"/>
    <w:rsid w:val="659AFA6B"/>
    <w:rsid w:val="65C2AFCA"/>
    <w:rsid w:val="6664013F"/>
    <w:rsid w:val="666E7555"/>
    <w:rsid w:val="6681E4BA"/>
    <w:rsid w:val="66ADEDA7"/>
    <w:rsid w:val="66B8E1EE"/>
    <w:rsid w:val="66C274F4"/>
    <w:rsid w:val="66D13333"/>
    <w:rsid w:val="66EFAA29"/>
    <w:rsid w:val="675DD77B"/>
    <w:rsid w:val="677B391C"/>
    <w:rsid w:val="6802D5C2"/>
    <w:rsid w:val="690B0C58"/>
    <w:rsid w:val="6B0838F0"/>
    <w:rsid w:val="6D45FAAA"/>
    <w:rsid w:val="6E66736F"/>
    <w:rsid w:val="6ECBF7C1"/>
    <w:rsid w:val="6F00520D"/>
    <w:rsid w:val="6FD01302"/>
    <w:rsid w:val="6FEC16E4"/>
    <w:rsid w:val="700830A7"/>
    <w:rsid w:val="707C22A6"/>
    <w:rsid w:val="71793DFB"/>
    <w:rsid w:val="71D9329F"/>
    <w:rsid w:val="72E4C4FC"/>
    <w:rsid w:val="73D183F4"/>
    <w:rsid w:val="741970D8"/>
    <w:rsid w:val="74842650"/>
    <w:rsid w:val="75620C34"/>
    <w:rsid w:val="767CCDA6"/>
    <w:rsid w:val="76C429F6"/>
    <w:rsid w:val="772FD93B"/>
    <w:rsid w:val="78654DDA"/>
    <w:rsid w:val="79396825"/>
    <w:rsid w:val="799606E2"/>
    <w:rsid w:val="7A2F8C82"/>
    <w:rsid w:val="7A38BA6D"/>
    <w:rsid w:val="7A64DD9E"/>
    <w:rsid w:val="7A89F966"/>
    <w:rsid w:val="7ACF6F70"/>
    <w:rsid w:val="7B979B19"/>
    <w:rsid w:val="7C022A6D"/>
    <w:rsid w:val="7C854318"/>
    <w:rsid w:val="7C89AD56"/>
    <w:rsid w:val="7E5A3625"/>
    <w:rsid w:val="7E86D56B"/>
    <w:rsid w:val="7EF59C21"/>
    <w:rsid w:val="7F4287D5"/>
    <w:rsid w:val="7FD59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CF4"/>
  <w15:chartTrackingRefBased/>
  <w15:docId w15:val="{5DCD69A5-4F4B-4423-8999-EF1C4BA369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78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78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78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78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9278C"/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927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9278C"/>
    <w:rPr>
      <w:rFonts w:eastAsiaTheme="majorEastAsia" w:cstheme="majorBidi"/>
      <w:color w:val="2E74B5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9278C"/>
    <w:rPr>
      <w:rFonts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9278C"/>
    <w:rPr>
      <w:rFonts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9278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9278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9278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927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278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9278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92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78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927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27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278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78C"/>
    <w:pPr>
      <w:pBdr>
        <w:top w:val="single" w:color="2E74B5" w:themeColor="accent1" w:themeShade="BF" w:sz="4" w:space="10"/>
        <w:bottom w:val="single" w:color="2E74B5" w:themeColor="accent1" w:themeShade="BF" w:sz="4" w:space="10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9278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278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8D700F25274BB2B322AD8097992A" ma:contentTypeVersion="20" ma:contentTypeDescription="Create a new document." ma:contentTypeScope="" ma:versionID="d36c6861a67cb477a8082aed60300a23">
  <xsd:schema xmlns:xsd="http://www.w3.org/2001/XMLSchema" xmlns:xs="http://www.w3.org/2001/XMLSchema" xmlns:p="http://schemas.microsoft.com/office/2006/metadata/properties" xmlns:ns1="http://schemas.microsoft.com/sharepoint/v3" xmlns:ns2="6f0eb065-6687-4b40-80eb-b66888b27208" xmlns:ns3="b764fc35-1649-4457-9968-23935a74fbb1" targetNamespace="http://schemas.microsoft.com/office/2006/metadata/properties" ma:root="true" ma:fieldsID="8fd3a864138c57c79abd05a5023f5e7e" ns1:_="" ns2:_="" ns3:_="">
    <xsd:import namespace="http://schemas.microsoft.com/sharepoint/v3"/>
    <xsd:import namespace="6f0eb065-6687-4b40-80eb-b66888b27208"/>
    <xsd:import namespace="b764fc35-1649-4457-9968-23935a74f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b065-6687-4b40-80eb-b66888b27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4fc35-1649-4457-9968-23935a74fbb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0ca02-8b2f-428b-ab52-191734e3f8ca}" ma:internalName="TaxCatchAll" ma:showField="CatchAllData" ma:web="b764fc35-1649-4457-9968-23935a74f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764fc35-1649-4457-9968-23935a74fbb1" xsi:nil="true"/>
    <_ip_UnifiedCompliancePolicyProperties xmlns="http://schemas.microsoft.com/sharepoint/v3" xsi:nil="true"/>
    <lcf76f155ced4ddcb4097134ff3c332f xmlns="6f0eb065-6687-4b40-80eb-b66888b27208">
      <Terms xmlns="http://schemas.microsoft.com/office/infopath/2007/PartnerControls"/>
    </lcf76f155ced4ddcb4097134ff3c332f>
    <SharedWithUsers xmlns="b764fc35-1649-4457-9968-23935a74fbb1">
      <UserInfo>
        <DisplayName>Sassu, Kari A.</DisplayName>
        <AccountId>240</AccountId>
        <AccountType/>
      </UserInfo>
      <UserInfo>
        <DisplayName>Rutledge, Kelvin E.</DisplayName>
        <AccountId>302</AccountId>
        <AccountType/>
      </UserInfo>
      <UserInfo>
        <DisplayName>Torres-Baez, Daisy</DisplayName>
        <AccountId>241</AccountId>
        <AccountType/>
      </UserInfo>
      <UserInfo>
        <DisplayName>Gagliardi, Patricia M.</DisplayName>
        <AccountId>303</AccountId>
        <AccountType/>
      </UserInfo>
      <UserInfo>
        <DisplayName>Milburn, Trudy A.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8535F0-FCFA-48D8-BA51-5C6FED16774C}"/>
</file>

<file path=customXml/itemProps2.xml><?xml version="1.0" encoding="utf-8"?>
<ds:datastoreItem xmlns:ds="http://schemas.openxmlformats.org/officeDocument/2006/customXml" ds:itemID="{22E079DB-B8B1-4DF4-A56E-783A0685E9B0}"/>
</file>

<file path=customXml/itemProps3.xml><?xml version="1.0" encoding="utf-8"?>
<ds:datastoreItem xmlns:ds="http://schemas.openxmlformats.org/officeDocument/2006/customXml" ds:itemID="{8A8CAD5B-919F-4496-BB78-1CBA89ED79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Southern CT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Hudson, Jennifer</dc:creator>
  <keywords/>
  <dc:description/>
  <lastModifiedBy>Hudson, Jennifer</lastModifiedBy>
  <revision>22</revision>
  <dcterms:created xsi:type="dcterms:W3CDTF">2024-03-22T13:22:00.0000000Z</dcterms:created>
  <dcterms:modified xsi:type="dcterms:W3CDTF">2024-05-16T14:24:36.4117750Z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0x01010016E28D700F25274BB2B322AD8097992A</vt:lpwstr>
  </property>
  <property fmtid="{D5CDD505-2E9C-101B-9397-08002B2CF9AE}" pid="3" name="MediaServiceImageTags">
    <vt:lpwstr/>
  </property>
</Properties>
</file>