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05" w:rsidRDefault="005C5B39" w:rsidP="009F7D05">
      <w:pPr>
        <w:jc w:val="center"/>
        <w:rPr>
          <w:rFonts w:ascii="Adobe Ming Std L" w:eastAsia="Adobe Ming Std L" w:hAnsi="Adobe Ming Std L"/>
          <w:sz w:val="36"/>
          <w:szCs w:val="36"/>
        </w:rPr>
      </w:pPr>
      <w:r w:rsidRPr="009F7D05">
        <w:rPr>
          <w:rFonts w:ascii="Adobe Ming Std L" w:eastAsia="Adobe Ming Std L" w:hAnsi="Adobe Ming Std L"/>
          <w:sz w:val="36"/>
          <w:szCs w:val="36"/>
        </w:rPr>
        <w:t>Sophomore Year Checklist</w:t>
      </w:r>
    </w:p>
    <w:p w:rsidR="005C5B39" w:rsidRPr="009F7D05" w:rsidRDefault="005C5B39" w:rsidP="009F7D05">
      <w:pPr>
        <w:spacing w:line="240" w:lineRule="auto"/>
        <w:contextualSpacing/>
        <w:rPr>
          <w:rFonts w:ascii="Adobe Ming Std L" w:eastAsia="Adobe Ming Std L" w:hAnsi="Adobe Ming Std L"/>
          <w:sz w:val="36"/>
          <w:szCs w:val="36"/>
        </w:rPr>
      </w:pPr>
      <w:r w:rsidRPr="00317983">
        <w:rPr>
          <w:rFonts w:ascii="Adobe Ming Std L" w:eastAsia="Adobe Ming Std L" w:hAnsi="Adobe Ming Std L"/>
          <w:sz w:val="28"/>
          <w:szCs w:val="28"/>
        </w:rPr>
        <w:t>Academics</w:t>
      </w:r>
      <w:r w:rsidR="009F7D05">
        <w:rPr>
          <w:rFonts w:ascii="Adobe Ming Std L" w:eastAsia="Adobe Ming Std L" w:hAnsi="Adobe Ming Std L"/>
          <w:sz w:val="32"/>
          <w:szCs w:val="32"/>
        </w:rPr>
        <w:t>:</w:t>
      </w:r>
    </w:p>
    <w:p w:rsidR="005C5B39" w:rsidRPr="00215713" w:rsidRDefault="005C5B39" w:rsidP="009F7D05">
      <w:pPr>
        <w:pStyle w:val="ListParagraph"/>
        <w:numPr>
          <w:ilvl w:val="0"/>
          <w:numId w:val="1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 w:rsidRPr="00215713">
        <w:rPr>
          <w:rFonts w:ascii="Adobe Ming Std L" w:eastAsia="Adobe Ming Std L" w:hAnsi="Adobe Ming Std L"/>
          <w:sz w:val="20"/>
          <w:szCs w:val="20"/>
        </w:rPr>
        <w:t>Identify and strengthen commitment to your major.</w:t>
      </w:r>
    </w:p>
    <w:p w:rsidR="005C5B39" w:rsidRPr="00215713" w:rsidRDefault="005C5B39" w:rsidP="009F7D05">
      <w:pPr>
        <w:pStyle w:val="ListParagraph"/>
        <w:numPr>
          <w:ilvl w:val="0"/>
          <w:numId w:val="1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 w:rsidRPr="00215713">
        <w:rPr>
          <w:rFonts w:ascii="Adobe Ming Std L" w:eastAsia="Adobe Ming Std L" w:hAnsi="Adobe Ming Std L"/>
          <w:sz w:val="20"/>
          <w:szCs w:val="20"/>
        </w:rPr>
        <w:t>Develop an academic plan with your academic advisor</w:t>
      </w:r>
      <w:r w:rsidR="00215713" w:rsidRPr="00215713">
        <w:rPr>
          <w:rFonts w:ascii="Adobe Ming Std L" w:eastAsia="Adobe Ming Std L" w:hAnsi="Adobe Ming Std L"/>
          <w:sz w:val="20"/>
          <w:szCs w:val="20"/>
        </w:rPr>
        <w:t>.</w:t>
      </w:r>
    </w:p>
    <w:p w:rsidR="005C5B39" w:rsidRDefault="005C5B39" w:rsidP="009F7D05">
      <w:pPr>
        <w:pStyle w:val="ListParagraph"/>
        <w:numPr>
          <w:ilvl w:val="0"/>
          <w:numId w:val="1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 w:rsidRPr="00215713">
        <w:rPr>
          <w:rFonts w:ascii="Adobe Ming Std L" w:eastAsia="Adobe Ming Std L" w:hAnsi="Adobe Ming Std L"/>
          <w:sz w:val="20"/>
          <w:szCs w:val="20"/>
        </w:rPr>
        <w:t xml:space="preserve">Utilize writing resources and course specific tutoring in the </w:t>
      </w:r>
      <w:hyperlink r:id="rId5" w:history="1">
        <w:r w:rsidRPr="00352588">
          <w:rPr>
            <w:rStyle w:val="Hyperlink"/>
            <w:rFonts w:ascii="Adobe Ming Std L" w:eastAsia="Adobe Ming Std L" w:hAnsi="Adobe Ming Std L"/>
            <w:sz w:val="20"/>
            <w:szCs w:val="20"/>
          </w:rPr>
          <w:t>Academic Success Center</w:t>
        </w:r>
      </w:hyperlink>
      <w:r w:rsidR="00215713" w:rsidRPr="00215713">
        <w:rPr>
          <w:rFonts w:ascii="Adobe Ming Std L" w:eastAsia="Adobe Ming Std L" w:hAnsi="Adobe Ming Std L"/>
          <w:sz w:val="20"/>
          <w:szCs w:val="20"/>
        </w:rPr>
        <w:t>.</w:t>
      </w:r>
    </w:p>
    <w:p w:rsidR="008B3419" w:rsidRPr="00215713" w:rsidRDefault="00317983" w:rsidP="009F7D05">
      <w:pPr>
        <w:pStyle w:val="ListParagraph"/>
        <w:numPr>
          <w:ilvl w:val="0"/>
          <w:numId w:val="1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Develop, plan, and execute </w:t>
      </w:r>
      <w:r w:rsidR="008B3419">
        <w:rPr>
          <w:rFonts w:ascii="Adobe Ming Std L" w:eastAsia="Adobe Ming Std L" w:hAnsi="Adobe Ming Std L"/>
          <w:sz w:val="20"/>
          <w:szCs w:val="20"/>
        </w:rPr>
        <w:t>with the help of an Academic Success Coach.</w:t>
      </w:r>
    </w:p>
    <w:p w:rsidR="005C5B39" w:rsidRPr="00215713" w:rsidRDefault="005C5B39" w:rsidP="009F7D05">
      <w:pPr>
        <w:pStyle w:val="ListParagraph"/>
        <w:numPr>
          <w:ilvl w:val="0"/>
          <w:numId w:val="1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 w:rsidRPr="00215713">
        <w:rPr>
          <w:rFonts w:ascii="Adobe Ming Std L" w:eastAsia="Adobe Ming Std L" w:hAnsi="Adobe Ming Std L"/>
          <w:sz w:val="20"/>
          <w:szCs w:val="20"/>
        </w:rPr>
        <w:t>Develop a working re</w:t>
      </w:r>
      <w:r w:rsidR="00215713" w:rsidRPr="00215713">
        <w:rPr>
          <w:rFonts w:ascii="Adobe Ming Std L" w:eastAsia="Adobe Ming Std L" w:hAnsi="Adobe Ming Std L"/>
          <w:sz w:val="20"/>
          <w:szCs w:val="20"/>
        </w:rPr>
        <w:t>lationship with 1-2 professors by visiting them during office hours.</w:t>
      </w:r>
    </w:p>
    <w:p w:rsidR="005C5B39" w:rsidRPr="00215713" w:rsidRDefault="005C5B39" w:rsidP="009F7D05">
      <w:pPr>
        <w:pStyle w:val="ListParagraph"/>
        <w:numPr>
          <w:ilvl w:val="0"/>
          <w:numId w:val="1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 w:rsidRPr="00215713">
        <w:rPr>
          <w:rFonts w:ascii="Adobe Ming Std L" w:eastAsia="Adobe Ming Std L" w:hAnsi="Adobe Ming Std L"/>
          <w:sz w:val="20"/>
          <w:szCs w:val="20"/>
        </w:rPr>
        <w:t>Check your Degree Evaluation</w:t>
      </w:r>
      <w:r w:rsidR="00215713" w:rsidRPr="00215713">
        <w:rPr>
          <w:rFonts w:ascii="Adobe Ming Std L" w:eastAsia="Adobe Ming Std L" w:hAnsi="Adobe Ming Std L"/>
          <w:sz w:val="20"/>
          <w:szCs w:val="20"/>
        </w:rPr>
        <w:t>.</w:t>
      </w:r>
    </w:p>
    <w:p w:rsidR="00215713" w:rsidRPr="00215713" w:rsidRDefault="00215713" w:rsidP="009F7D05">
      <w:pPr>
        <w:pStyle w:val="ListParagraph"/>
        <w:numPr>
          <w:ilvl w:val="0"/>
          <w:numId w:val="1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 w:rsidRPr="00215713">
        <w:rPr>
          <w:rFonts w:ascii="Adobe Ming Std L" w:eastAsia="Adobe Ming Std L" w:hAnsi="Adobe Ming Std L"/>
          <w:sz w:val="20"/>
          <w:szCs w:val="20"/>
        </w:rPr>
        <w:t>Consider studying abroad</w:t>
      </w:r>
      <w:r w:rsidR="00317983">
        <w:rPr>
          <w:rFonts w:ascii="Adobe Ming Std L" w:eastAsia="Adobe Ming Std L" w:hAnsi="Adobe Ming Std L"/>
          <w:sz w:val="20"/>
          <w:szCs w:val="20"/>
        </w:rPr>
        <w:t>.</w:t>
      </w:r>
    </w:p>
    <w:p w:rsidR="00E21BA7" w:rsidRDefault="00E21BA7" w:rsidP="009F7D05">
      <w:pPr>
        <w:pStyle w:val="ListParagraph"/>
        <w:numPr>
          <w:ilvl w:val="0"/>
          <w:numId w:val="1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Get involved in undergraduate research.</w:t>
      </w:r>
    </w:p>
    <w:p w:rsidR="00215713" w:rsidRPr="00317983" w:rsidRDefault="00215713" w:rsidP="009F7D05">
      <w:pPr>
        <w:spacing w:line="240" w:lineRule="auto"/>
        <w:contextualSpacing/>
        <w:rPr>
          <w:rFonts w:ascii="Adobe Ming Std L" w:eastAsia="Adobe Ming Std L" w:hAnsi="Adobe Ming Std L"/>
          <w:sz w:val="28"/>
          <w:szCs w:val="28"/>
        </w:rPr>
      </w:pPr>
      <w:r w:rsidRPr="00317983">
        <w:rPr>
          <w:rFonts w:ascii="Adobe Ming Std L" w:eastAsia="Adobe Ming Std L" w:hAnsi="Adobe Ming Std L"/>
          <w:sz w:val="28"/>
          <w:szCs w:val="28"/>
        </w:rPr>
        <w:t xml:space="preserve">Career Exploration/Preparation: </w:t>
      </w:r>
    </w:p>
    <w:p w:rsidR="00215713" w:rsidRDefault="00AF0C32" w:rsidP="009F7D05">
      <w:pPr>
        <w:pStyle w:val="ListParagraph"/>
        <w:numPr>
          <w:ilvl w:val="0"/>
          <w:numId w:val="5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Meet with a Career Coach in the Career Services Center to discuss ways to prepare for your career.</w:t>
      </w:r>
    </w:p>
    <w:p w:rsidR="00AF0C32" w:rsidRDefault="00AF0C32" w:rsidP="009F7D05">
      <w:pPr>
        <w:pStyle w:val="ListParagraph"/>
        <w:numPr>
          <w:ilvl w:val="0"/>
          <w:numId w:val="5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Learn more about yourself by utilizing </w:t>
      </w:r>
      <w:hyperlink r:id="rId6" w:history="1">
        <w:r w:rsidRPr="00CE7633">
          <w:rPr>
            <w:rStyle w:val="Hyperlink"/>
            <w:rFonts w:ascii="Adobe Ming Std L" w:eastAsia="Adobe Ming Std L" w:hAnsi="Adobe Ming Std L"/>
            <w:sz w:val="20"/>
            <w:szCs w:val="20"/>
          </w:rPr>
          <w:t>FOCUS</w:t>
        </w:r>
      </w:hyperlink>
      <w:r>
        <w:rPr>
          <w:rFonts w:ascii="Adobe Ming Std L" w:eastAsia="Adobe Ming Std L" w:hAnsi="Adobe Ming Std L"/>
          <w:sz w:val="20"/>
          <w:szCs w:val="20"/>
        </w:rPr>
        <w:t>, and find out what career will best suit you.</w:t>
      </w:r>
    </w:p>
    <w:p w:rsidR="000C56DE" w:rsidRDefault="00AF0C32" w:rsidP="009F7D05">
      <w:pPr>
        <w:pStyle w:val="ListParagraph"/>
        <w:numPr>
          <w:ilvl w:val="0"/>
          <w:numId w:val="5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 w:rsidRPr="000C56DE">
        <w:rPr>
          <w:rFonts w:ascii="Adobe Ming Std L" w:eastAsia="Adobe Ming Std L" w:hAnsi="Adobe Ming Std L"/>
          <w:sz w:val="20"/>
          <w:szCs w:val="20"/>
        </w:rPr>
        <w:t xml:space="preserve">Update and strengthen your resume and receive help through Career Peer team assistance. </w:t>
      </w:r>
    </w:p>
    <w:p w:rsidR="000C56DE" w:rsidRPr="000C56DE" w:rsidRDefault="000C56DE" w:rsidP="009F7D05">
      <w:pPr>
        <w:pStyle w:val="ListParagraph"/>
        <w:numPr>
          <w:ilvl w:val="0"/>
          <w:numId w:val="5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Learn how to write an effective cover letter.</w:t>
      </w:r>
    </w:p>
    <w:p w:rsidR="00AF0C32" w:rsidRDefault="00AF0C32" w:rsidP="009F7D05">
      <w:pPr>
        <w:pStyle w:val="ListParagraph"/>
        <w:numPr>
          <w:ilvl w:val="0"/>
          <w:numId w:val="5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Attend workshops and presentations sponsored by the Career Services team</w:t>
      </w:r>
      <w:r w:rsidR="00E21BA7">
        <w:rPr>
          <w:rFonts w:ascii="Adobe Ming Std L" w:eastAsia="Adobe Ming Std L" w:hAnsi="Adobe Ming Std L"/>
          <w:sz w:val="20"/>
          <w:szCs w:val="20"/>
        </w:rPr>
        <w:t>.</w:t>
      </w:r>
    </w:p>
    <w:p w:rsidR="00AF0C32" w:rsidRDefault="00AF0C32" w:rsidP="009F7D05">
      <w:pPr>
        <w:pStyle w:val="ListParagraph"/>
        <w:numPr>
          <w:ilvl w:val="0"/>
          <w:numId w:val="5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Attend the Majors Expo</w:t>
      </w:r>
      <w:r w:rsidR="00E21BA7">
        <w:rPr>
          <w:rFonts w:ascii="Adobe Ming Std L" w:eastAsia="Adobe Ming Std L" w:hAnsi="Adobe Ming Std L"/>
          <w:sz w:val="20"/>
          <w:szCs w:val="20"/>
        </w:rPr>
        <w:t>.</w:t>
      </w:r>
    </w:p>
    <w:p w:rsidR="00AF0C32" w:rsidRDefault="00AF0C32" w:rsidP="009F7D05">
      <w:pPr>
        <w:pStyle w:val="ListParagraph"/>
        <w:numPr>
          <w:ilvl w:val="0"/>
          <w:numId w:val="5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Attend the Career &amp; Internship Fair to meet future employers. </w:t>
      </w:r>
    </w:p>
    <w:p w:rsidR="00E21BA7" w:rsidRDefault="00E21BA7" w:rsidP="009F7D05">
      <w:pPr>
        <w:pStyle w:val="ListParagraph"/>
        <w:numPr>
          <w:ilvl w:val="0"/>
          <w:numId w:val="5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Join LinkedIn and start networking.</w:t>
      </w:r>
    </w:p>
    <w:p w:rsidR="008F34A8" w:rsidRDefault="008F34A8" w:rsidP="009F7D05">
      <w:pPr>
        <w:pStyle w:val="ListParagraph"/>
        <w:numPr>
          <w:ilvl w:val="0"/>
          <w:numId w:val="5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Utilize </w:t>
      </w:r>
      <w:hyperlink r:id="rId7" w:history="1">
        <w:r w:rsidRPr="00CE7633">
          <w:rPr>
            <w:rStyle w:val="Hyperlink"/>
            <w:rFonts w:ascii="Adobe Ming Std L" w:eastAsia="Adobe Ming Std L" w:hAnsi="Adobe Ming Std L"/>
            <w:sz w:val="20"/>
            <w:szCs w:val="20"/>
          </w:rPr>
          <w:t>JOBSs</w:t>
        </w:r>
      </w:hyperlink>
      <w:r>
        <w:rPr>
          <w:rFonts w:ascii="Adobe Ming Std L" w:eastAsia="Adobe Ming Std L" w:hAnsi="Adobe Ming Std L"/>
          <w:sz w:val="20"/>
          <w:szCs w:val="20"/>
        </w:rPr>
        <w:t xml:space="preserve"> to connect with on and off campus employers. </w:t>
      </w:r>
    </w:p>
    <w:p w:rsidR="00E21BA7" w:rsidRDefault="00E21BA7" w:rsidP="009F7D05">
      <w:pPr>
        <w:pStyle w:val="ListParagraph"/>
        <w:numPr>
          <w:ilvl w:val="0"/>
          <w:numId w:val="5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Plan for a summer internship or summer job. </w:t>
      </w:r>
    </w:p>
    <w:p w:rsidR="00E21BA7" w:rsidRPr="00317983" w:rsidRDefault="00E21BA7" w:rsidP="009F7D05">
      <w:pPr>
        <w:spacing w:line="240" w:lineRule="auto"/>
        <w:contextualSpacing/>
        <w:rPr>
          <w:rFonts w:ascii="Adobe Ming Std L" w:eastAsia="Adobe Ming Std L" w:hAnsi="Adobe Ming Std L"/>
          <w:sz w:val="28"/>
          <w:szCs w:val="28"/>
        </w:rPr>
      </w:pPr>
      <w:r w:rsidRPr="00317983">
        <w:rPr>
          <w:rFonts w:ascii="Adobe Ming Std L" w:eastAsia="Adobe Ming Std L" w:hAnsi="Adobe Ming Std L"/>
          <w:sz w:val="28"/>
          <w:szCs w:val="28"/>
        </w:rPr>
        <w:t>Campus Connections and Involvement:</w:t>
      </w:r>
    </w:p>
    <w:p w:rsidR="00E21BA7" w:rsidRDefault="00E21BA7" w:rsidP="009F7D05">
      <w:pPr>
        <w:pStyle w:val="ListParagraph"/>
        <w:numPr>
          <w:ilvl w:val="0"/>
          <w:numId w:val="6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Participate in on-campus events and activities and show your owl pride at SCSU </w:t>
      </w:r>
      <w:hyperlink r:id="rId8" w:history="1">
        <w:r w:rsidRPr="00CE7633">
          <w:rPr>
            <w:rStyle w:val="Hyperlink"/>
            <w:rFonts w:ascii="Adobe Ming Std L" w:eastAsia="Adobe Ming Std L" w:hAnsi="Adobe Ming Std L"/>
            <w:sz w:val="20"/>
            <w:szCs w:val="20"/>
          </w:rPr>
          <w:t>athletic events</w:t>
        </w:r>
      </w:hyperlink>
      <w:r>
        <w:rPr>
          <w:rFonts w:ascii="Adobe Ming Std L" w:eastAsia="Adobe Ming Std L" w:hAnsi="Adobe Ming Std L"/>
          <w:sz w:val="20"/>
          <w:szCs w:val="20"/>
        </w:rPr>
        <w:t>.</w:t>
      </w:r>
    </w:p>
    <w:p w:rsidR="00E21BA7" w:rsidRDefault="004D2E00" w:rsidP="009F7D05">
      <w:pPr>
        <w:pStyle w:val="ListParagraph"/>
        <w:numPr>
          <w:ilvl w:val="0"/>
          <w:numId w:val="6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Join a club or organization in your passion areas; join a club or organization that relates to your major or career field.</w:t>
      </w:r>
    </w:p>
    <w:p w:rsidR="004D2E00" w:rsidRDefault="003C2B89" w:rsidP="009F7D05">
      <w:pPr>
        <w:pStyle w:val="ListParagraph"/>
        <w:numPr>
          <w:ilvl w:val="0"/>
          <w:numId w:val="6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Log on to </w:t>
      </w:r>
      <w:hyperlink r:id="rId9" w:history="1">
        <w:proofErr w:type="spellStart"/>
        <w:r w:rsidRPr="00CA6AFF">
          <w:rPr>
            <w:rStyle w:val="Hyperlink"/>
            <w:rFonts w:ascii="Adobe Ming Std L" w:eastAsia="Adobe Ming Std L" w:hAnsi="Adobe Ming Std L"/>
            <w:sz w:val="20"/>
            <w:szCs w:val="20"/>
          </w:rPr>
          <w:t>OwlC</w:t>
        </w:r>
        <w:r w:rsidR="000C56DE" w:rsidRPr="00CA6AFF">
          <w:rPr>
            <w:rStyle w:val="Hyperlink"/>
            <w:rFonts w:ascii="Adobe Ming Std L" w:eastAsia="Adobe Ming Std L" w:hAnsi="Adobe Ming Std L"/>
            <w:sz w:val="20"/>
            <w:szCs w:val="20"/>
          </w:rPr>
          <w:t>onnect</w:t>
        </w:r>
        <w:proofErr w:type="spellEnd"/>
      </w:hyperlink>
      <w:r w:rsidR="000C56DE">
        <w:rPr>
          <w:rFonts w:ascii="Adobe Ming Std L" w:eastAsia="Adobe Ming Std L" w:hAnsi="Adobe Ming Std L"/>
          <w:sz w:val="20"/>
          <w:szCs w:val="20"/>
        </w:rPr>
        <w:t xml:space="preserve"> to stay connected and find out</w:t>
      </w:r>
      <w:r w:rsidR="004D2E00">
        <w:rPr>
          <w:rFonts w:ascii="Adobe Ming Std L" w:eastAsia="Adobe Ming Std L" w:hAnsi="Adobe Ming Std L"/>
          <w:sz w:val="20"/>
          <w:szCs w:val="20"/>
        </w:rPr>
        <w:t xml:space="preserve"> about new and</w:t>
      </w:r>
      <w:r>
        <w:rPr>
          <w:rFonts w:ascii="Adobe Ming Std L" w:eastAsia="Adobe Ming Std L" w:hAnsi="Adobe Ming Std L"/>
          <w:sz w:val="20"/>
          <w:szCs w:val="20"/>
        </w:rPr>
        <w:t xml:space="preserve"> exciting ways to g</w:t>
      </w:r>
      <w:r w:rsidR="000C56DE">
        <w:rPr>
          <w:rFonts w:ascii="Adobe Ming Std L" w:eastAsia="Adobe Ming Std L" w:hAnsi="Adobe Ming Std L"/>
          <w:sz w:val="20"/>
          <w:szCs w:val="20"/>
        </w:rPr>
        <w:t>et involved and events on campus.</w:t>
      </w:r>
    </w:p>
    <w:p w:rsidR="004D2E00" w:rsidRDefault="003C2B89" w:rsidP="009F7D05">
      <w:pPr>
        <w:pStyle w:val="ListParagraph"/>
        <w:numPr>
          <w:ilvl w:val="0"/>
          <w:numId w:val="6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Take advantage of volunteer opportunities.</w:t>
      </w:r>
    </w:p>
    <w:p w:rsidR="003C2B89" w:rsidRDefault="003C2B89" w:rsidP="009F7D05">
      <w:pPr>
        <w:pStyle w:val="ListParagraph"/>
        <w:numPr>
          <w:ilvl w:val="0"/>
          <w:numId w:val="6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Reflect and develop your leadership skills in deeper and more meaningful ways.</w:t>
      </w:r>
    </w:p>
    <w:p w:rsidR="003C2B89" w:rsidRDefault="003C2B89" w:rsidP="009F7D05">
      <w:pPr>
        <w:pStyle w:val="ListParagraph"/>
        <w:numPr>
          <w:ilvl w:val="0"/>
          <w:numId w:val="6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Develop relationships with faculty and staff members</w:t>
      </w:r>
      <w:r w:rsidR="00403619">
        <w:rPr>
          <w:rFonts w:ascii="Adobe Ming Std L" w:eastAsia="Adobe Ming Std L" w:hAnsi="Adobe Ming Std L"/>
          <w:sz w:val="20"/>
          <w:szCs w:val="20"/>
        </w:rPr>
        <w:t>.</w:t>
      </w:r>
    </w:p>
    <w:p w:rsidR="003C2B89" w:rsidRDefault="003C2B89" w:rsidP="009F7D05">
      <w:pPr>
        <w:pStyle w:val="ListParagraph"/>
        <w:numPr>
          <w:ilvl w:val="0"/>
          <w:numId w:val="6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Participate in </w:t>
      </w:r>
      <w:hyperlink r:id="rId10" w:history="1">
        <w:r w:rsidRPr="00CE7633">
          <w:rPr>
            <w:rStyle w:val="Hyperlink"/>
            <w:rFonts w:ascii="Adobe Ming Std L" w:eastAsia="Adobe Ming Std L" w:hAnsi="Adobe Ming Std L"/>
            <w:sz w:val="20"/>
            <w:szCs w:val="20"/>
          </w:rPr>
          <w:t>multicultural events</w:t>
        </w:r>
      </w:hyperlink>
      <w:r>
        <w:rPr>
          <w:rFonts w:ascii="Adobe Ming Std L" w:eastAsia="Adobe Ming Std L" w:hAnsi="Adobe Ming Std L"/>
          <w:sz w:val="20"/>
          <w:szCs w:val="20"/>
        </w:rPr>
        <w:t xml:space="preserve"> to learn from your peers who have different interests.</w:t>
      </w:r>
    </w:p>
    <w:p w:rsidR="003C2B89" w:rsidRDefault="003C2B89" w:rsidP="009F7D05">
      <w:pPr>
        <w:pStyle w:val="ListParagraph"/>
        <w:numPr>
          <w:ilvl w:val="0"/>
          <w:numId w:val="6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Attend an event that you have not participated in before.</w:t>
      </w:r>
    </w:p>
    <w:p w:rsidR="000C56DE" w:rsidRPr="00317983" w:rsidRDefault="000C56DE" w:rsidP="009F7D05">
      <w:pPr>
        <w:spacing w:line="240" w:lineRule="auto"/>
        <w:contextualSpacing/>
        <w:rPr>
          <w:rFonts w:ascii="Adobe Ming Std L" w:eastAsia="Adobe Ming Std L" w:hAnsi="Adobe Ming Std L"/>
          <w:sz w:val="28"/>
          <w:szCs w:val="28"/>
        </w:rPr>
      </w:pPr>
      <w:r w:rsidRPr="00317983">
        <w:rPr>
          <w:rFonts w:ascii="Adobe Ming Std L" w:eastAsia="Adobe Ming Std L" w:hAnsi="Adobe Ming Std L"/>
          <w:sz w:val="28"/>
          <w:szCs w:val="28"/>
        </w:rPr>
        <w:t>Personal Growth:</w:t>
      </w:r>
    </w:p>
    <w:p w:rsidR="000C56DE" w:rsidRDefault="000C56DE" w:rsidP="009F7D05">
      <w:pPr>
        <w:pStyle w:val="ListParagraph"/>
        <w:numPr>
          <w:ilvl w:val="0"/>
          <w:numId w:val="7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Choose and enhance your friendship network(s).</w:t>
      </w:r>
    </w:p>
    <w:p w:rsidR="000C56DE" w:rsidRDefault="00DE4121" w:rsidP="009F7D05">
      <w:pPr>
        <w:pStyle w:val="ListParagraph"/>
        <w:numPr>
          <w:ilvl w:val="0"/>
          <w:numId w:val="7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Take time to de-stress during winter break. </w:t>
      </w:r>
      <w:r w:rsidR="000C56DE">
        <w:rPr>
          <w:rFonts w:ascii="Adobe Ming Std L" w:eastAsia="Adobe Ming Std L" w:hAnsi="Adobe Ming Std L"/>
          <w:sz w:val="20"/>
          <w:szCs w:val="20"/>
        </w:rPr>
        <w:t xml:space="preserve"> </w:t>
      </w:r>
    </w:p>
    <w:p w:rsidR="000C56DE" w:rsidRDefault="002E30B7" w:rsidP="009F7D05">
      <w:pPr>
        <w:pStyle w:val="ListParagraph"/>
        <w:numPr>
          <w:ilvl w:val="0"/>
          <w:numId w:val="7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Look into ways that can assist you with balance in your life.</w:t>
      </w:r>
    </w:p>
    <w:p w:rsidR="002E30B7" w:rsidRDefault="002E30B7" w:rsidP="009F7D05">
      <w:pPr>
        <w:pStyle w:val="ListParagraph"/>
        <w:numPr>
          <w:ilvl w:val="0"/>
          <w:numId w:val="7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Attend at least one </w:t>
      </w:r>
      <w:r w:rsidRPr="00CE7633">
        <w:rPr>
          <w:rFonts w:ascii="Adobe Ming Std L" w:eastAsia="Adobe Ming Std L" w:hAnsi="Adobe Ming Std L"/>
          <w:sz w:val="20"/>
          <w:szCs w:val="20"/>
        </w:rPr>
        <w:t>Sophomore</w:t>
      </w:r>
      <w:r>
        <w:rPr>
          <w:rFonts w:ascii="Adobe Ming Std L" w:eastAsia="Adobe Ming Std L" w:hAnsi="Adobe Ming Std L"/>
          <w:sz w:val="20"/>
          <w:szCs w:val="20"/>
        </w:rPr>
        <w:t xml:space="preserve"> Experience event.</w:t>
      </w:r>
    </w:p>
    <w:p w:rsidR="002E30B7" w:rsidRDefault="002E30B7" w:rsidP="009F7D05">
      <w:pPr>
        <w:pStyle w:val="ListParagraph"/>
        <w:numPr>
          <w:ilvl w:val="0"/>
          <w:numId w:val="7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Visit the </w:t>
      </w:r>
      <w:hyperlink r:id="rId11" w:history="1">
        <w:r w:rsidRPr="00CA6AFF">
          <w:rPr>
            <w:rStyle w:val="Hyperlink"/>
            <w:rFonts w:ascii="Adobe Ming Std L" w:eastAsia="Adobe Ming Std L" w:hAnsi="Adobe Ming Std L"/>
            <w:sz w:val="20"/>
            <w:szCs w:val="20"/>
          </w:rPr>
          <w:t>Wellness Center</w:t>
        </w:r>
      </w:hyperlink>
      <w:r>
        <w:rPr>
          <w:rFonts w:ascii="Adobe Ming Std L" w:eastAsia="Adobe Ming Std L" w:hAnsi="Adobe Ming Std L"/>
          <w:sz w:val="20"/>
          <w:szCs w:val="20"/>
        </w:rPr>
        <w:t xml:space="preserve"> to increase your knowledge and awareness of positive health behaviors.</w:t>
      </w:r>
    </w:p>
    <w:p w:rsidR="002E30B7" w:rsidRDefault="002E30B7" w:rsidP="009F7D05">
      <w:pPr>
        <w:pStyle w:val="ListParagraph"/>
        <w:numPr>
          <w:ilvl w:val="0"/>
          <w:numId w:val="7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Reflect on your values and passions. </w:t>
      </w:r>
    </w:p>
    <w:p w:rsidR="00317983" w:rsidRDefault="00317983" w:rsidP="009F7D05">
      <w:pPr>
        <w:pStyle w:val="ListParagraph"/>
        <w:numPr>
          <w:ilvl w:val="0"/>
          <w:numId w:val="7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Meet with New Student and Sophomore Programs </w:t>
      </w:r>
    </w:p>
    <w:p w:rsidR="002E30B7" w:rsidRPr="00317983" w:rsidRDefault="002E30B7" w:rsidP="009F7D05">
      <w:pPr>
        <w:spacing w:line="240" w:lineRule="auto"/>
        <w:contextualSpacing/>
        <w:rPr>
          <w:rFonts w:ascii="Adobe Ming Std L" w:eastAsia="Adobe Ming Std L" w:hAnsi="Adobe Ming Std L"/>
          <w:sz w:val="28"/>
          <w:szCs w:val="28"/>
        </w:rPr>
      </w:pPr>
      <w:r w:rsidRPr="00317983">
        <w:rPr>
          <w:rFonts w:ascii="Adobe Ming Std L" w:eastAsia="Adobe Ming Std L" w:hAnsi="Adobe Ming Std L"/>
          <w:sz w:val="28"/>
          <w:szCs w:val="28"/>
        </w:rPr>
        <w:t xml:space="preserve">Financial Literacy: </w:t>
      </w:r>
    </w:p>
    <w:p w:rsidR="002E30B7" w:rsidRDefault="004841BC" w:rsidP="009F7D05">
      <w:pPr>
        <w:pStyle w:val="ListParagraph"/>
        <w:numPr>
          <w:ilvl w:val="0"/>
          <w:numId w:val="8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Schedule a meeting with the Coordinator of Student </w:t>
      </w:r>
      <w:r w:rsidR="00403619">
        <w:rPr>
          <w:rFonts w:ascii="Adobe Ming Std L" w:eastAsia="Adobe Ming Std L" w:hAnsi="Adobe Ming Std L"/>
          <w:sz w:val="20"/>
          <w:szCs w:val="20"/>
        </w:rPr>
        <w:t>Financial Literacy and Advising.</w:t>
      </w:r>
    </w:p>
    <w:p w:rsidR="004841BC" w:rsidRDefault="004841BC" w:rsidP="009F7D05">
      <w:pPr>
        <w:pStyle w:val="ListParagraph"/>
        <w:numPr>
          <w:ilvl w:val="0"/>
          <w:numId w:val="8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 xml:space="preserve">If applicable, submit your FAFSA by federal, state, and university deadlines. </w:t>
      </w:r>
    </w:p>
    <w:p w:rsidR="004841BC" w:rsidRDefault="004841BC" w:rsidP="009F7D05">
      <w:pPr>
        <w:pStyle w:val="ListParagraph"/>
        <w:numPr>
          <w:ilvl w:val="0"/>
          <w:numId w:val="8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Apply for scholarships and grants</w:t>
      </w:r>
      <w:r w:rsidR="00403619">
        <w:rPr>
          <w:rFonts w:ascii="Adobe Ming Std L" w:eastAsia="Adobe Ming Std L" w:hAnsi="Adobe Ming Std L"/>
          <w:sz w:val="20"/>
          <w:szCs w:val="20"/>
        </w:rPr>
        <w:t>.</w:t>
      </w:r>
    </w:p>
    <w:p w:rsidR="00DA64F0" w:rsidRPr="00CE7633" w:rsidRDefault="00DA64F0" w:rsidP="009F7D05">
      <w:pPr>
        <w:pStyle w:val="ListParagraph"/>
        <w:numPr>
          <w:ilvl w:val="0"/>
          <w:numId w:val="8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 w:rsidRPr="00CE7633">
        <w:rPr>
          <w:rFonts w:ascii="Adobe Ming Std L" w:eastAsia="Adobe Ming Std L" w:hAnsi="Adobe Ming Std L"/>
        </w:rPr>
        <w:t>Create your financial plan using the</w:t>
      </w:r>
      <w:r w:rsidR="007129AD" w:rsidRPr="00CE7633">
        <w:rPr>
          <w:rFonts w:ascii="Adobe Ming Std L" w:eastAsia="Adobe Ming Std L" w:hAnsi="Adobe Ming Std L"/>
        </w:rPr>
        <w:t xml:space="preserve"> </w:t>
      </w:r>
      <w:hyperlink r:id="rId12" w:history="1">
        <w:r w:rsidR="007129AD" w:rsidRPr="00CE7633">
          <w:rPr>
            <w:rStyle w:val="Hyperlink"/>
            <w:rFonts w:ascii="Adobe Ming Std L" w:eastAsia="Adobe Ming Std L" w:hAnsi="Adobe Ming Std L"/>
          </w:rPr>
          <w:t>"Paying for College Calculator".</w:t>
        </w:r>
      </w:hyperlink>
      <w:r w:rsidR="007129AD" w:rsidRPr="00CE7633">
        <w:rPr>
          <w:rFonts w:ascii="Adobe Ming Std L" w:eastAsia="Adobe Ming Std L" w:hAnsi="Adobe Ming Std L"/>
          <w:color w:val="1F497D"/>
        </w:rPr>
        <w:t xml:space="preserve"> </w:t>
      </w:r>
    </w:p>
    <w:p w:rsidR="00DA64F0" w:rsidRPr="00CE7633" w:rsidRDefault="00DA64F0" w:rsidP="009F7D05">
      <w:pPr>
        <w:pStyle w:val="ListParagraph"/>
        <w:numPr>
          <w:ilvl w:val="0"/>
          <w:numId w:val="8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 w:rsidRPr="00CE7633">
        <w:rPr>
          <w:rFonts w:ascii="Adobe Ming Std L" w:eastAsia="Adobe Ming Std L" w:hAnsi="Adobe Ming Std L"/>
        </w:rPr>
        <w:t>Utilize the</w:t>
      </w:r>
      <w:hyperlink r:id="rId13" w:history="1">
        <w:r w:rsidR="00D95DE5" w:rsidRPr="00CE7633">
          <w:rPr>
            <w:rStyle w:val="Hyperlink"/>
            <w:rFonts w:ascii="Adobe Ming Std L" w:eastAsia="Adobe Ming Std L" w:hAnsi="Adobe Ming Std L"/>
            <w:color w:val="5B9BD5" w:themeColor="accent1"/>
            <w:u w:val="none"/>
          </w:rPr>
          <w:t xml:space="preserve"> </w:t>
        </w:r>
        <w:r w:rsidR="00D95DE5" w:rsidRPr="00CE7633">
          <w:rPr>
            <w:rStyle w:val="Hyperlink"/>
            <w:rFonts w:ascii="Adobe Ming Std L" w:eastAsia="Adobe Ming Std L" w:hAnsi="Adobe Ming Std L"/>
            <w:color w:val="5B9BD5" w:themeColor="accent1"/>
          </w:rPr>
          <w:t>Financial Literacy</w:t>
        </w:r>
      </w:hyperlink>
      <w:r w:rsidRPr="00CE7633">
        <w:rPr>
          <w:rFonts w:ascii="Adobe Ming Std L" w:eastAsia="Adobe Ming Std L" w:hAnsi="Adobe Ming Std L"/>
          <w:color w:val="5B9BD5" w:themeColor="accent1"/>
        </w:rPr>
        <w:t xml:space="preserve"> </w:t>
      </w:r>
      <w:r w:rsidRPr="00CE7633">
        <w:rPr>
          <w:rFonts w:ascii="Adobe Ming Std L" w:eastAsia="Adobe Ming Std L" w:hAnsi="Adobe Ming Std L"/>
        </w:rPr>
        <w:t>webpage for anything financial.</w:t>
      </w:r>
    </w:p>
    <w:p w:rsidR="00DA64F0" w:rsidRPr="00CE7633" w:rsidRDefault="008740EE" w:rsidP="009F7D05">
      <w:pPr>
        <w:pStyle w:val="ListParagraph"/>
        <w:numPr>
          <w:ilvl w:val="0"/>
          <w:numId w:val="8"/>
        </w:numPr>
        <w:spacing w:line="240" w:lineRule="auto"/>
        <w:rPr>
          <w:rFonts w:ascii="Adobe Ming Std L" w:eastAsia="Adobe Ming Std L" w:hAnsi="Adobe Ming Std L"/>
          <w:sz w:val="20"/>
          <w:szCs w:val="20"/>
        </w:rPr>
      </w:pPr>
      <w:r w:rsidRPr="00CE7633">
        <w:rPr>
          <w:rFonts w:ascii="Adobe Ming Std L" w:eastAsia="Adobe Ming Std L" w:hAnsi="Adobe Ming Std L"/>
          <w:sz w:val="20"/>
          <w:szCs w:val="20"/>
        </w:rPr>
        <w:t>Utilize the “Paying f</w:t>
      </w:r>
      <w:r w:rsidR="004841BC" w:rsidRPr="00CE7633">
        <w:rPr>
          <w:rFonts w:ascii="Adobe Ming Std L" w:eastAsia="Adobe Ming Std L" w:hAnsi="Adobe Ming Std L"/>
          <w:sz w:val="20"/>
          <w:szCs w:val="20"/>
        </w:rPr>
        <w:t>or College Guide</w:t>
      </w:r>
      <w:r w:rsidRPr="00CE7633">
        <w:rPr>
          <w:rFonts w:ascii="Adobe Ming Std L" w:eastAsia="Adobe Ming Std L" w:hAnsi="Adobe Ming Std L"/>
          <w:sz w:val="20"/>
          <w:szCs w:val="20"/>
        </w:rPr>
        <w:t>”</w:t>
      </w:r>
      <w:r w:rsidR="004841BC" w:rsidRPr="00CE7633">
        <w:rPr>
          <w:rFonts w:ascii="Adobe Ming Std L" w:eastAsia="Adobe Ming Std L" w:hAnsi="Adobe Ming Std L"/>
          <w:sz w:val="20"/>
          <w:szCs w:val="20"/>
        </w:rPr>
        <w:t xml:space="preserve"> to learn how to minimize your debt after college. </w:t>
      </w:r>
      <w:bookmarkStart w:id="0" w:name="_GoBack"/>
      <w:bookmarkEnd w:id="0"/>
    </w:p>
    <w:sectPr w:rsidR="00DA64F0" w:rsidRPr="00CE7633" w:rsidSect="004C6AC9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439"/>
    <w:multiLevelType w:val="hybridMultilevel"/>
    <w:tmpl w:val="44060216"/>
    <w:lvl w:ilvl="0" w:tplc="9FCAA60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423"/>
    <w:multiLevelType w:val="hybridMultilevel"/>
    <w:tmpl w:val="C532ABD6"/>
    <w:lvl w:ilvl="0" w:tplc="9FCAA60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55D01"/>
    <w:multiLevelType w:val="hybridMultilevel"/>
    <w:tmpl w:val="5AC49C70"/>
    <w:lvl w:ilvl="0" w:tplc="9FCAA60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50FB"/>
    <w:multiLevelType w:val="hybridMultilevel"/>
    <w:tmpl w:val="D9648B84"/>
    <w:lvl w:ilvl="0" w:tplc="9FCAA60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E7559"/>
    <w:multiLevelType w:val="hybridMultilevel"/>
    <w:tmpl w:val="51C2F218"/>
    <w:lvl w:ilvl="0" w:tplc="9FCAA60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F5203"/>
    <w:multiLevelType w:val="hybridMultilevel"/>
    <w:tmpl w:val="FE548132"/>
    <w:lvl w:ilvl="0" w:tplc="9FCAA60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524C9"/>
    <w:multiLevelType w:val="hybridMultilevel"/>
    <w:tmpl w:val="DAB4E5DE"/>
    <w:lvl w:ilvl="0" w:tplc="9FCAA60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F5DD8"/>
    <w:multiLevelType w:val="hybridMultilevel"/>
    <w:tmpl w:val="00980950"/>
    <w:lvl w:ilvl="0" w:tplc="9FCAA60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55"/>
    <w:rsid w:val="000C56DE"/>
    <w:rsid w:val="00215713"/>
    <w:rsid w:val="002516D7"/>
    <w:rsid w:val="002C442E"/>
    <w:rsid w:val="002E30B7"/>
    <w:rsid w:val="00317983"/>
    <w:rsid w:val="00352588"/>
    <w:rsid w:val="003C2B89"/>
    <w:rsid w:val="003E24D7"/>
    <w:rsid w:val="00403619"/>
    <w:rsid w:val="004841BC"/>
    <w:rsid w:val="004C6AC9"/>
    <w:rsid w:val="004D2E00"/>
    <w:rsid w:val="005A7694"/>
    <w:rsid w:val="005C5B39"/>
    <w:rsid w:val="007129AD"/>
    <w:rsid w:val="00723132"/>
    <w:rsid w:val="008740EE"/>
    <w:rsid w:val="008B3419"/>
    <w:rsid w:val="008F34A8"/>
    <w:rsid w:val="009F7D05"/>
    <w:rsid w:val="00AF0C32"/>
    <w:rsid w:val="00C647FA"/>
    <w:rsid w:val="00CA6AFF"/>
    <w:rsid w:val="00CE7633"/>
    <w:rsid w:val="00D14F55"/>
    <w:rsid w:val="00D60F4E"/>
    <w:rsid w:val="00D95DE5"/>
    <w:rsid w:val="00DA64F0"/>
    <w:rsid w:val="00DE4121"/>
    <w:rsid w:val="00E21BA7"/>
    <w:rsid w:val="00E4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8C364-3330-4F43-AA38-0C8E2A02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0C32"/>
    <w:rPr>
      <w:b/>
      <w:bCs/>
    </w:rPr>
  </w:style>
  <w:style w:type="character" w:styleId="Hyperlink">
    <w:name w:val="Hyperlink"/>
    <w:basedOn w:val="DefaultParagraphFont"/>
    <w:uiPriority w:val="99"/>
    <w:unhideWhenUsed/>
    <w:rsid w:val="00DA64F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towls.com/" TargetMode="External"/><Relationship Id="rId13" Type="http://schemas.openxmlformats.org/officeDocument/2006/relationships/hyperlink" Target="https://www.southernct.edu/financial-advis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ernct.edu/student-life/academic-success/career-services/students-resources/index.html" TargetMode="External"/><Relationship Id="rId12" Type="http://schemas.openxmlformats.org/officeDocument/2006/relationships/hyperlink" Target="http://go.southernct.edu/ca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ernct.edu/student-life/academic-success/career-services/students-resources/focus.html" TargetMode="External"/><Relationship Id="rId11" Type="http://schemas.openxmlformats.org/officeDocument/2006/relationships/hyperlink" Target="https://www.southernct.edu/wellness-center/services.html" TargetMode="External"/><Relationship Id="rId5" Type="http://schemas.openxmlformats.org/officeDocument/2006/relationships/hyperlink" Target="http://southernct.edu/as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outhernct.edu/multicultural-center/ev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connect.southernct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540</Words>
  <Characters>2792</Characters>
  <Application>Microsoft Office Word</Application>
  <DocSecurity>0</DocSecurity>
  <Lines>55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Sterling L.</dc:creator>
  <cp:keywords/>
  <dc:description/>
  <cp:lastModifiedBy>White, Sterling L.</cp:lastModifiedBy>
  <cp:revision>17</cp:revision>
  <dcterms:created xsi:type="dcterms:W3CDTF">2017-09-21T14:09:00Z</dcterms:created>
  <dcterms:modified xsi:type="dcterms:W3CDTF">2017-09-27T20:09:00Z</dcterms:modified>
</cp:coreProperties>
</file>