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9C72" w14:textId="1EEEEF90"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Segoe UI" w:eastAsia="Times New Roman" w:hAnsi="Segoe UI" w:cs="Segoe UI"/>
          <w:noProof/>
          <w:kern w:val="0"/>
          <w:sz w:val="18"/>
          <w:szCs w:val="18"/>
          <w14:ligatures w14:val="none"/>
        </w:rPr>
        <w:drawing>
          <wp:inline distT="0" distB="0" distL="0" distR="0" wp14:anchorId="04363A48" wp14:editId="54AF1160">
            <wp:extent cx="5943600" cy="753110"/>
            <wp:effectExtent l="0" t="0" r="0" b="0"/>
            <wp:docPr id="155224429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44297" name="Picture 1" descr="A blue text on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53110"/>
                    </a:xfrm>
                    <a:prstGeom prst="rect">
                      <a:avLst/>
                    </a:prstGeom>
                    <a:noFill/>
                    <a:ln>
                      <a:noFill/>
                    </a:ln>
                  </pic:spPr>
                </pic:pic>
              </a:graphicData>
            </a:graphic>
          </wp:inline>
        </w:drawing>
      </w:r>
      <w:r w:rsidRPr="00695270">
        <w:rPr>
          <w:rFonts w:ascii="Cochin" w:eastAsia="Times New Roman" w:hAnsi="Cochin" w:cs="Segoe UI"/>
          <w:kern w:val="0"/>
          <w:sz w:val="28"/>
          <w:szCs w:val="28"/>
          <w14:ligatures w14:val="none"/>
        </w:rPr>
        <w:t> </w:t>
      </w:r>
    </w:p>
    <w:p w14:paraId="0E8C9569" w14:textId="77777777" w:rsidR="00695270" w:rsidRPr="00695270" w:rsidRDefault="00695270" w:rsidP="00695270">
      <w:pPr>
        <w:pBdr>
          <w:bottom w:val="single" w:sz="6" w:space="1" w:color="000000"/>
        </w:pBdr>
        <w:spacing w:after="0" w:line="240" w:lineRule="auto"/>
        <w:jc w:val="center"/>
        <w:textAlignment w:val="baseline"/>
        <w:rPr>
          <w:rFonts w:ascii="Segoe UI" w:eastAsia="Times New Roman" w:hAnsi="Segoe UI" w:cs="Segoe UI"/>
          <w:kern w:val="0"/>
          <w:sz w:val="18"/>
          <w:szCs w:val="18"/>
          <w14:ligatures w14:val="none"/>
        </w:rPr>
      </w:pPr>
      <w:r w:rsidRPr="00695270">
        <w:rPr>
          <w:rFonts w:ascii="Perpetua" w:eastAsia="Times New Roman" w:hAnsi="Perpetua" w:cs="Segoe UI"/>
          <w:b/>
          <w:bCs/>
          <w:color w:val="074A8B"/>
          <w:kern w:val="0"/>
          <w:sz w:val="44"/>
          <w:szCs w:val="44"/>
          <w14:ligatures w14:val="none"/>
        </w:rPr>
        <w:t>FACULTY SENATE</w:t>
      </w:r>
      <w:r w:rsidRPr="00695270">
        <w:rPr>
          <w:rFonts w:ascii="Perpetua" w:eastAsia="Times New Roman" w:hAnsi="Perpetua" w:cs="Segoe UI"/>
          <w:color w:val="074A8B"/>
          <w:kern w:val="0"/>
          <w:sz w:val="44"/>
          <w:szCs w:val="44"/>
          <w14:ligatures w14:val="none"/>
        </w:rPr>
        <w:t> </w:t>
      </w:r>
    </w:p>
    <w:p w14:paraId="424CA85F" w14:textId="7B504554" w:rsidR="00695270" w:rsidRPr="00695270" w:rsidRDefault="00695270" w:rsidP="00695270">
      <w:pPr>
        <w:spacing w:after="0" w:line="240" w:lineRule="auto"/>
        <w:jc w:val="center"/>
        <w:textAlignment w:val="baseline"/>
        <w:rPr>
          <w:rFonts w:ascii="Segoe UI" w:eastAsia="Times New Roman" w:hAnsi="Segoe UI" w:cs="Segoe UI"/>
          <w:color w:val="2F5496"/>
          <w:kern w:val="0"/>
          <w:sz w:val="18"/>
          <w:szCs w:val="18"/>
          <w14:ligatures w14:val="none"/>
        </w:rPr>
      </w:pPr>
      <w:r w:rsidRPr="00695270">
        <w:rPr>
          <w:rFonts w:ascii="Calibri Light" w:eastAsia="Times New Roman" w:hAnsi="Calibri Light" w:cs="Calibri Light"/>
          <w:color w:val="2F5496"/>
          <w:kern w:val="0"/>
          <w:sz w:val="26"/>
          <w:szCs w:val="26"/>
          <w14:ligatures w14:val="none"/>
        </w:rPr>
        <w:t>APPROVED MINUTES OF 11/12/2025</w:t>
      </w:r>
      <w:r>
        <w:rPr>
          <w:rFonts w:ascii="Calibri Light" w:eastAsia="Times New Roman" w:hAnsi="Calibri Light" w:cs="Calibri Light"/>
          <w:color w:val="2F5496"/>
          <w:kern w:val="0"/>
          <w:sz w:val="26"/>
          <w:szCs w:val="26"/>
          <w14:ligatures w14:val="none"/>
        </w:rPr>
        <w:t xml:space="preserve"> MEETING</w:t>
      </w:r>
    </w:p>
    <w:p w14:paraId="11E42C71"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79899C0D"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hyperlink r:id="rId6" w:tgtFrame="_blank" w:history="1">
        <w:r w:rsidRPr="00695270">
          <w:rPr>
            <w:rFonts w:ascii="Aptos" w:eastAsia="Times New Roman" w:hAnsi="Aptos" w:cs="Segoe UI"/>
            <w:color w:val="0563C1"/>
            <w:kern w:val="0"/>
            <w:sz w:val="18"/>
            <w:szCs w:val="18"/>
            <w:u w:val="single"/>
            <w14:ligatures w14:val="none"/>
          </w:rPr>
          <w:t>https://inside.southernct.edu/faculty-senate/meetings</w:t>
        </w:r>
      </w:hyperlink>
      <w:r w:rsidRPr="00695270">
        <w:rPr>
          <w:rFonts w:ascii="Aptos" w:eastAsia="Times New Roman" w:hAnsi="Aptos" w:cs="Segoe UI"/>
          <w:color w:val="000000"/>
          <w:kern w:val="0"/>
          <w:sz w:val="18"/>
          <w:szCs w:val="18"/>
          <w14:ligatures w14:val="none"/>
        </w:rPr>
        <w:t> </w:t>
      </w:r>
    </w:p>
    <w:p w14:paraId="2F3496FC"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w:eastAsia="Times New Roman" w:hAnsi="Aptos" w:cs="Segoe UI"/>
          <w:color w:val="000000"/>
          <w:kern w:val="0"/>
          <w:sz w:val="18"/>
          <w:szCs w:val="18"/>
          <w14:ligatures w14:val="none"/>
        </w:rPr>
        <w:t>The 1st Meeting of the Faculty Senate AY 2025-2026 was held on 08/27/25, at 12:10 p.m. via Zoom. </w:t>
      </w:r>
      <w:r w:rsidRPr="00695270">
        <w:rPr>
          <w:rFonts w:ascii="Aptos" w:eastAsia="Times New Roman" w:hAnsi="Aptos" w:cs="Segoe UI"/>
          <w:color w:val="000000"/>
          <w:kern w:val="0"/>
          <w:sz w:val="18"/>
          <w:szCs w:val="18"/>
          <w14:ligatures w14:val="none"/>
        </w:rPr>
        <w:br/>
      </w:r>
      <w:r w:rsidRPr="00695270">
        <w:rPr>
          <w:rFonts w:ascii="Aptos" w:eastAsia="Times New Roman" w:hAnsi="Aptos" w:cs="Segoe UI"/>
          <w:color w:val="000000"/>
          <w:kern w:val="0"/>
          <w:sz w:val="20"/>
          <w:szCs w:val="20"/>
          <w14:ligatures w14:val="none"/>
        </w:rPr>
        <w:t> </w:t>
      </w:r>
    </w:p>
    <w:p w14:paraId="0F91098E"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w:eastAsia="Times New Roman" w:hAnsi="Aptos" w:cs="Segoe UI"/>
          <w:color w:val="000000"/>
          <w:kern w:val="0"/>
          <w:sz w:val="20"/>
          <w:szCs w:val="20"/>
          <w14:ligatures w14:val="none"/>
        </w:rPr>
        <w:t>Attendance </w:t>
      </w:r>
    </w:p>
    <w:p w14:paraId="4A28556A"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Aptos" w:eastAsia="Times New Roman" w:hAnsi="Aptos" w:cs="Segoe UI"/>
          <w:color w:val="000000"/>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365"/>
        <w:gridCol w:w="3585"/>
        <w:gridCol w:w="1050"/>
        <w:gridCol w:w="1335"/>
        <w:gridCol w:w="930"/>
      </w:tblGrid>
      <w:tr w:rsidR="00695270" w:rsidRPr="00695270" w14:paraId="5C6462DE" w14:textId="77777777">
        <w:trPr>
          <w:trHeight w:val="315"/>
        </w:trPr>
        <w:tc>
          <w:tcPr>
            <w:tcW w:w="1035" w:type="dxa"/>
            <w:tcBorders>
              <w:top w:val="single" w:sz="6" w:space="0" w:color="auto"/>
              <w:left w:val="single" w:sz="6" w:space="0" w:color="auto"/>
              <w:bottom w:val="single" w:sz="6" w:space="0" w:color="auto"/>
              <w:right w:val="single" w:sz="6" w:space="0" w:color="auto"/>
            </w:tcBorders>
            <w:hideMark/>
          </w:tcPr>
          <w:p w14:paraId="0861B2A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b/>
                <w:bCs/>
                <w:color w:val="000000"/>
                <w:kern w:val="0"/>
                <w:sz w:val="16"/>
                <w:szCs w:val="16"/>
                <w14:ligatures w14:val="none"/>
              </w:rPr>
              <w:t>FIRST</w:t>
            </w:r>
            <w:r w:rsidRPr="00695270">
              <w:rPr>
                <w:rFonts w:ascii="Times" w:eastAsia="Times New Roman" w:hAnsi="Times" w:cs="Times"/>
                <w:color w:val="000000"/>
                <w:kern w:val="0"/>
                <w:sz w:val="16"/>
                <w:szCs w:val="16"/>
                <w14:ligatures w14:val="none"/>
              </w:rPr>
              <w:t> </w:t>
            </w:r>
          </w:p>
        </w:tc>
        <w:tc>
          <w:tcPr>
            <w:tcW w:w="1365" w:type="dxa"/>
            <w:tcBorders>
              <w:top w:val="single" w:sz="6" w:space="0" w:color="auto"/>
              <w:left w:val="single" w:sz="6" w:space="0" w:color="auto"/>
              <w:bottom w:val="single" w:sz="6" w:space="0" w:color="auto"/>
              <w:right w:val="single" w:sz="6" w:space="0" w:color="auto"/>
            </w:tcBorders>
            <w:hideMark/>
          </w:tcPr>
          <w:p w14:paraId="270E8C4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b/>
                <w:bCs/>
                <w:color w:val="000000"/>
                <w:kern w:val="0"/>
                <w:sz w:val="16"/>
                <w:szCs w:val="16"/>
                <w14:ligatures w14:val="none"/>
              </w:rPr>
              <w:t>LAST</w:t>
            </w:r>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hideMark/>
          </w:tcPr>
          <w:p w14:paraId="742845B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b/>
                <w:bCs/>
                <w:color w:val="000000"/>
                <w:kern w:val="0"/>
                <w:sz w:val="16"/>
                <w:szCs w:val="16"/>
                <w14:ligatures w14:val="none"/>
              </w:rPr>
              <w:t>DEPARTMENT</w:t>
            </w:r>
            <w:r w:rsidRPr="00695270">
              <w:rPr>
                <w:rFonts w:ascii="Times" w:eastAsia="Times New Roman" w:hAnsi="Times" w:cs="Times"/>
                <w:color w:val="000000"/>
                <w:kern w:val="0"/>
                <w:sz w:val="16"/>
                <w:szCs w:val="16"/>
                <w14:ligatures w14:val="none"/>
              </w:rPr>
              <w:t> </w:t>
            </w:r>
          </w:p>
        </w:tc>
        <w:tc>
          <w:tcPr>
            <w:tcW w:w="1050" w:type="dxa"/>
            <w:tcBorders>
              <w:top w:val="single" w:sz="6" w:space="0" w:color="auto"/>
              <w:left w:val="single" w:sz="6" w:space="0" w:color="auto"/>
              <w:bottom w:val="single" w:sz="6" w:space="0" w:color="auto"/>
              <w:right w:val="single" w:sz="6" w:space="0" w:color="auto"/>
            </w:tcBorders>
            <w:hideMark/>
          </w:tcPr>
          <w:p w14:paraId="4806CFE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b/>
                <w:bCs/>
                <w:color w:val="000000"/>
                <w:kern w:val="0"/>
                <w:sz w:val="16"/>
                <w:szCs w:val="16"/>
                <w14:ligatures w14:val="none"/>
              </w:rPr>
              <w:t>TERM ENDS (SPRING)</w:t>
            </w:r>
            <w:r w:rsidRPr="00695270">
              <w:rPr>
                <w:rFonts w:ascii="Times" w:eastAsia="Times New Roman" w:hAnsi="Times" w:cs="Times"/>
                <w:color w:val="000000"/>
                <w:kern w:val="0"/>
                <w:sz w:val="16"/>
                <w:szCs w:val="16"/>
                <w14:ligatures w14:val="none"/>
              </w:rPr>
              <w:t> </w:t>
            </w:r>
          </w:p>
        </w:tc>
        <w:tc>
          <w:tcPr>
            <w:tcW w:w="1335" w:type="dxa"/>
            <w:tcBorders>
              <w:top w:val="single" w:sz="6" w:space="0" w:color="auto"/>
              <w:left w:val="single" w:sz="6" w:space="0" w:color="auto"/>
              <w:bottom w:val="single" w:sz="6" w:space="0" w:color="auto"/>
              <w:right w:val="single" w:sz="6" w:space="0" w:color="auto"/>
            </w:tcBorders>
            <w:hideMark/>
          </w:tcPr>
          <w:p w14:paraId="4863802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b/>
                <w:bCs/>
                <w:color w:val="000000"/>
                <w:kern w:val="0"/>
                <w:sz w:val="16"/>
                <w:szCs w:val="16"/>
                <w14:ligatures w14:val="none"/>
              </w:rPr>
              <w:t>ATTENDANCE</w:t>
            </w: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2C3835D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b/>
                <w:bCs/>
                <w:color w:val="000000"/>
                <w:kern w:val="0"/>
                <w:sz w:val="16"/>
                <w:szCs w:val="16"/>
                <w14:ligatures w14:val="none"/>
              </w:rPr>
              <w:t>TOTAL</w:t>
            </w:r>
            <w:r w:rsidRPr="00695270">
              <w:rPr>
                <w:rFonts w:ascii="Times" w:eastAsia="Times New Roman" w:hAnsi="Times" w:cs="Times"/>
                <w:color w:val="000000"/>
                <w:kern w:val="0"/>
                <w:sz w:val="16"/>
                <w:szCs w:val="16"/>
                <w14:ligatures w14:val="none"/>
              </w:rPr>
              <w:t> </w:t>
            </w:r>
          </w:p>
          <w:p w14:paraId="0375E1C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r>
      <w:tr w:rsidR="00695270" w:rsidRPr="00695270" w14:paraId="619FABE6"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1231BFF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Dave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199ED82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Allen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7DD70D1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Accounting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3E1DD25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191A58A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22C7AF6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4/4 </w:t>
            </w:r>
          </w:p>
        </w:tc>
      </w:tr>
      <w:tr w:rsidR="00695270" w:rsidRPr="00695270" w14:paraId="3060CF2D"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45926EF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Valerie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1DB806D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Andrushko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37EA814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Anthropology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3A6D61B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114AB82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7A87374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5/6 </w:t>
            </w:r>
          </w:p>
        </w:tc>
      </w:tr>
      <w:tr w:rsidR="00695270" w:rsidRPr="00695270" w14:paraId="77F99F0E"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CF8BB4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Jeff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3D365D8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Slomba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69AED4B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Art &amp; Design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324488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520026A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6AD7E85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3AD3F352"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3E57DEB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Jessica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4C06D07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Case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3C79415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Athletics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12CCC96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5558291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322E71E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5/5 </w:t>
            </w:r>
          </w:p>
        </w:tc>
      </w:tr>
      <w:tr w:rsidR="00695270" w:rsidRPr="00695270" w14:paraId="177CD394"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02A732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Nicholas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791256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Edgington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065549D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Biology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10FDCFD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741C0B3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72E6B36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3B2CEECB"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2ACD9CE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Kate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D09E08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proofErr w:type="spellStart"/>
            <w:r w:rsidRPr="00695270">
              <w:rPr>
                <w:rFonts w:ascii="Times" w:eastAsia="Times New Roman" w:hAnsi="Times" w:cs="Times"/>
                <w:color w:val="000000"/>
                <w:kern w:val="0"/>
                <w:sz w:val="16"/>
                <w:szCs w:val="16"/>
                <w14:ligatures w14:val="none"/>
              </w:rPr>
              <w:t>Toskin</w:t>
            </w:r>
            <w:proofErr w:type="spellEnd"/>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6EF6756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Business Information Systems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0001CCC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6019AD2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5414C09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5C487CD5"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45D1B35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Jeff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18DA096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Webb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7FA713A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Chemistry &amp; Biochemistry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47AA9F3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77AB43B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051C6E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51D59EBF"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63E9ED5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Shawneen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04220E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Buckley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23F52E0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Communication Disorders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0FF2F8B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773D47B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4F54E9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5F0ED6D6"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B37EAB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Melanie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7B3351F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Savelli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7ADBECA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Communication, Media &amp; Screen Studies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6213D6E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2E285A5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5D1DE60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33C8D62A"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5754BB5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Aashma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68A3CC2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Uprety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6EDBBBF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Computer Science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EC6339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14B516D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23B30B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4452C0BB"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3ACCE28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Matthew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611A1FC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Ouimet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424279A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Counseling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0B42ADE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1816386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277EBE2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5/6 </w:t>
            </w:r>
          </w:p>
        </w:tc>
      </w:tr>
      <w:tr w:rsidR="00695270" w:rsidRPr="00695270" w14:paraId="66C53CC3"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35B88D7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Laurie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0418E02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proofErr w:type="spellStart"/>
            <w:r w:rsidRPr="00695270">
              <w:rPr>
                <w:rFonts w:ascii="Times" w:eastAsia="Times New Roman" w:hAnsi="Times" w:cs="Times"/>
                <w:color w:val="000000"/>
                <w:kern w:val="0"/>
                <w:sz w:val="16"/>
                <w:szCs w:val="16"/>
                <w14:ligatures w14:val="none"/>
              </w:rPr>
              <w:t>Bonjo</w:t>
            </w:r>
            <w:proofErr w:type="spellEnd"/>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495C400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Counseling &amp; School Psychology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31098F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5ECA234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BB9823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4/6 </w:t>
            </w:r>
          </w:p>
        </w:tc>
      </w:tr>
      <w:tr w:rsidR="00695270" w:rsidRPr="00695270" w14:paraId="532DC21C"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37B8FB4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Maria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4E8D997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Diamantis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2945DBB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Curriculum and Learning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80B327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609B7BB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47E5BA6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1A622847"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1D7C963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Jennifer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4F9AD6D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Cooper </w:t>
            </w:r>
            <w:proofErr w:type="spellStart"/>
            <w:r w:rsidRPr="00695270">
              <w:rPr>
                <w:rFonts w:ascii="Times" w:eastAsia="Times New Roman" w:hAnsi="Times" w:cs="Times"/>
                <w:color w:val="000000"/>
                <w:kern w:val="0"/>
                <w:sz w:val="16"/>
                <w:szCs w:val="16"/>
                <w14:ligatures w14:val="none"/>
              </w:rPr>
              <w:t>Boemmels</w:t>
            </w:r>
            <w:proofErr w:type="spellEnd"/>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0230549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Earth Science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132ADD7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6E7EA3D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B60C49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55B0405D"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42AFDC5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Yu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6FA510C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Jia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2A81A95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Economics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4B49483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5563496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5D02F65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109626BE"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65A21FC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Peter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17AAEA8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Madonia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12F3AB2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Ed Leadership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28F927B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79768F8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546DBA6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3/6 </w:t>
            </w:r>
          </w:p>
        </w:tc>
      </w:tr>
      <w:tr w:rsidR="00695270" w:rsidRPr="00695270" w14:paraId="0654B300"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6B59088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Paul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51A859F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Petrie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4291150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English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52DF95E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66860D1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3FB10D3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6A981C9B"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A63CD6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Mike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61CCEB4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Shea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0D6AAF1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English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50CB532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2341E48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31E99F7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4/6 </w:t>
            </w:r>
          </w:p>
        </w:tc>
      </w:tr>
      <w:tr w:rsidR="00695270" w:rsidRPr="00695270" w14:paraId="0536C5A1"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688E47D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Eric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3567D62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West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6B8F937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Environment, Geography, &amp; Marine Sciences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E18713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0ABC9EC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1250B7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5/6 </w:t>
            </w:r>
          </w:p>
        </w:tc>
      </w:tr>
      <w:tr w:rsidR="00695270" w:rsidRPr="00695270" w14:paraId="010344DD"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214877B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Sandip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7424D49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Dutta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43FBA49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Finance &amp; Real Estate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27E70CD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65E4DDA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18188DC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2/6 </w:t>
            </w:r>
          </w:p>
        </w:tc>
      </w:tr>
      <w:tr w:rsidR="00695270" w:rsidRPr="00695270" w14:paraId="76BF2B80"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5758FA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Amanda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3A14CA7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Strong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4AA72F1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Healthcare Systems and Innovation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0AC6374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7142B7C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2790BD6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39376BC6"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1EF4BCD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Matthew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DFD815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Rothbard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7156A18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Health &amp; Movement Sciences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2380364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08AF011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3CCA554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498C427B"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1E2E6DF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Daniel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763E3B5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Swartz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4C76FD1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Health &amp; Movement Sciences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0BD8A46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112750E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2C5810E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5/6 </w:t>
            </w:r>
          </w:p>
        </w:tc>
      </w:tr>
      <w:tr w:rsidR="00695270" w:rsidRPr="00695270" w14:paraId="04278776"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24DF521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Christine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65DC57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Petto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766CBF5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History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44F5626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14CC84D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5114F9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49C9C02F"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B847C6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Troy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4A560A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Rondinone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7779831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History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0BA5F6F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78FF7EB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7CAE679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3AF246CD"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5BDEB64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Yan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0A0458A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Liu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63CAC13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Information &amp; Library Sciences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463F33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3976455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94F1C0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5/6 </w:t>
            </w:r>
          </w:p>
        </w:tc>
      </w:tr>
      <w:tr w:rsidR="00695270" w:rsidRPr="00695270" w14:paraId="702EA55F"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B930AA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lastRenderedPageBreak/>
              <w:t>Cindy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530C7CE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Simoneau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211FF09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Journalism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615DF92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6D2BD8E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462E102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3092CF17"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488B1B5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Amy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1BA556F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Jansen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3106F51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Library Services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2F52A4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4263C51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088D521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5/6 </w:t>
            </w:r>
          </w:p>
        </w:tc>
      </w:tr>
      <w:tr w:rsidR="00695270" w:rsidRPr="00695270" w14:paraId="13C1455B"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B1F689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proofErr w:type="spellStart"/>
            <w:r w:rsidRPr="00695270">
              <w:rPr>
                <w:rFonts w:ascii="Times" w:eastAsia="Times New Roman" w:hAnsi="Times" w:cs="Times"/>
                <w:color w:val="000000"/>
                <w:kern w:val="0"/>
                <w:sz w:val="16"/>
                <w:szCs w:val="16"/>
                <w14:ligatures w14:val="none"/>
              </w:rPr>
              <w:t>Zheni</w:t>
            </w:r>
            <w:proofErr w:type="spellEnd"/>
            <w:r w:rsidRPr="00695270">
              <w:rPr>
                <w:rFonts w:ascii="Times" w:eastAsia="Times New Roman" w:hAnsi="Times" w:cs="Times"/>
                <w:color w:val="000000"/>
                <w:kern w:val="0"/>
                <w:sz w:val="16"/>
                <w:szCs w:val="16"/>
                <w14:ligatures w14:val="none"/>
              </w:rPr>
              <w:t>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4EFB59E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Wang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1BB46A2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Management &amp; International Business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3592A5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3EBA331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84680A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0C864067"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88E759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Melvin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0C432C2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Prince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0800C00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Marketing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1FD3EF2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2089F1B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670A2DA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0/6 </w:t>
            </w:r>
          </w:p>
        </w:tc>
      </w:tr>
      <w:tr w:rsidR="00695270" w:rsidRPr="00695270" w14:paraId="595427FF"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1561760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Seon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56F8BBE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Kim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1F4CBDC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Marriage &amp; Family Therapy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5E19F5C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24F6B5C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27A7542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4/4 </w:t>
            </w:r>
          </w:p>
        </w:tc>
      </w:tr>
      <w:tr w:rsidR="00695270" w:rsidRPr="00695270" w14:paraId="2C5C3927"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C8F349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Leah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6CE114E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Sturman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11EB43B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Mathematics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0991E26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3CA76D3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7E15FB7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2D79B771"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6909670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Danial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8C1896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Cicala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23C0E77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Mathematics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3A7BCEA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3AB3355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811C9D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41BAFEB1"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317F3E9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Natalie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79903CA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Starling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2D74D0A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Mental Health Services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57570C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35757C6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773184A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740D402D"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3DC9A83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Aptos Narrow" w:eastAsia="Times New Roman" w:hAnsi="Aptos Narrow" w:cs="Times New Roman"/>
                <w:kern w:val="0"/>
                <w:sz w:val="16"/>
                <w:szCs w:val="16"/>
                <w14:ligatures w14:val="none"/>
              </w:rPr>
              <w:t>Sameer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7C48012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Aptos Narrow" w:eastAsia="Times New Roman" w:hAnsi="Aptos Narrow" w:cs="Times New Roman"/>
                <w:kern w:val="0"/>
                <w:sz w:val="16"/>
                <w:szCs w:val="16"/>
                <w14:ligatures w14:val="none"/>
              </w:rPr>
              <w:t> Ramchandra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7160281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Music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10EE600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23E7DC5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10FDCF7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4/4 </w:t>
            </w:r>
          </w:p>
        </w:tc>
      </w:tr>
      <w:tr w:rsidR="00695270" w:rsidRPr="00695270" w14:paraId="1977341E"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3B63FBC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Deborah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05BEDDD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Morrill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0650F45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Nursing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6ABB98A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39DB5A9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2F2E2CB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68B3B2FC"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D17142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Elizabeth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496BF66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Hurlbert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4DD9958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Nursing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2F4A456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4F54F60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96E54B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71F3A28B"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50E65F9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Selin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30EDE8D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proofErr w:type="spellStart"/>
            <w:r w:rsidRPr="00695270">
              <w:rPr>
                <w:rFonts w:ascii="Times" w:eastAsia="Times New Roman" w:hAnsi="Times" w:cs="Times"/>
                <w:color w:val="000000"/>
                <w:kern w:val="0"/>
                <w:sz w:val="16"/>
                <w:szCs w:val="16"/>
                <w14:ligatures w14:val="none"/>
              </w:rPr>
              <w:t>Doganalp</w:t>
            </w:r>
            <w:proofErr w:type="spellEnd"/>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320B4B4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Part-Time Faculty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6542A0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2025 </w:t>
            </w:r>
          </w:p>
        </w:tc>
        <w:tc>
          <w:tcPr>
            <w:tcW w:w="1335" w:type="dxa"/>
            <w:tcBorders>
              <w:top w:val="single" w:sz="6" w:space="0" w:color="auto"/>
              <w:left w:val="single" w:sz="6" w:space="0" w:color="auto"/>
              <w:bottom w:val="single" w:sz="6" w:space="0" w:color="auto"/>
              <w:right w:val="single" w:sz="6" w:space="0" w:color="auto"/>
            </w:tcBorders>
            <w:hideMark/>
          </w:tcPr>
          <w:p w14:paraId="15DD27B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60492A9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2/2 </w:t>
            </w:r>
          </w:p>
        </w:tc>
      </w:tr>
      <w:tr w:rsidR="00695270" w:rsidRPr="00695270" w14:paraId="39311AC0"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2AAF977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Noah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D52C2D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proofErr w:type="spellStart"/>
            <w:r w:rsidRPr="00695270">
              <w:rPr>
                <w:rFonts w:ascii="Times" w:eastAsia="Times New Roman" w:hAnsi="Times" w:cs="Times"/>
                <w:color w:val="000000"/>
                <w:kern w:val="0"/>
                <w:sz w:val="16"/>
                <w:szCs w:val="16"/>
                <w14:ligatures w14:val="none"/>
              </w:rPr>
              <w:t>Goldsher</w:t>
            </w:r>
            <w:proofErr w:type="spellEnd"/>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5B0A842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Part-Time Faculty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3D7DC82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2025 </w:t>
            </w:r>
          </w:p>
        </w:tc>
        <w:tc>
          <w:tcPr>
            <w:tcW w:w="1335" w:type="dxa"/>
            <w:tcBorders>
              <w:top w:val="single" w:sz="6" w:space="0" w:color="auto"/>
              <w:left w:val="single" w:sz="6" w:space="0" w:color="auto"/>
              <w:bottom w:val="single" w:sz="6" w:space="0" w:color="auto"/>
              <w:right w:val="single" w:sz="6" w:space="0" w:color="auto"/>
            </w:tcBorders>
            <w:hideMark/>
          </w:tcPr>
          <w:p w14:paraId="1D7377A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71C1F71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2/2 </w:t>
            </w:r>
          </w:p>
        </w:tc>
      </w:tr>
      <w:tr w:rsidR="00695270" w:rsidRPr="00695270" w14:paraId="4E2C5F4F"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2BDC191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proofErr w:type="spellStart"/>
            <w:r w:rsidRPr="00695270">
              <w:rPr>
                <w:rFonts w:ascii="Times" w:eastAsia="Times New Roman" w:hAnsi="Times" w:cs="Times"/>
                <w:color w:val="000000"/>
                <w:kern w:val="0"/>
                <w:sz w:val="16"/>
                <w:szCs w:val="16"/>
                <w14:ligatures w14:val="none"/>
              </w:rPr>
              <w:t>Shenira</w:t>
            </w:r>
            <w:proofErr w:type="spellEnd"/>
            <w:r w:rsidRPr="00695270">
              <w:rPr>
                <w:rFonts w:ascii="Times" w:eastAsia="Times New Roman" w:hAnsi="Times" w:cs="Times"/>
                <w:color w:val="000000"/>
                <w:kern w:val="0"/>
                <w:sz w:val="16"/>
                <w:szCs w:val="16"/>
                <w14:ligatures w14:val="none"/>
              </w:rPr>
              <w:t>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35BB129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Billups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64C5347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Part-Time Faculty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C7BDFD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37468CE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2897448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4/6 </w:t>
            </w:r>
          </w:p>
        </w:tc>
      </w:tr>
      <w:tr w:rsidR="00695270" w:rsidRPr="00695270" w14:paraId="1753A54C"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17512DF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Mike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05E506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Sanger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5D3E4A5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Part-Time Faculty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39B5DE4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111DA70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399EACB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2/6 </w:t>
            </w:r>
          </w:p>
        </w:tc>
      </w:tr>
      <w:tr w:rsidR="00695270" w:rsidRPr="00695270" w14:paraId="64013450"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EF9016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Rex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31B8312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Gilliland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024353F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Philosophy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6BF891D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3A004CB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388BBDE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611F0840"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1D40C26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Evan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586E74A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Finch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207E345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Physics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24A9AE6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1C93F73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737EC38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5/6 </w:t>
            </w:r>
          </w:p>
        </w:tc>
      </w:tr>
      <w:tr w:rsidR="00695270" w:rsidRPr="00695270" w14:paraId="61F4BC7E"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E8C57B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Jonathan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690EDB5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Wharton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7A0208E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Political Science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3B1C4D6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47D226F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642E5EB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56EF21DA"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4F00D1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0832BA4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1D20A22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Psychology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07F9E87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2025 </w:t>
            </w:r>
          </w:p>
        </w:tc>
        <w:tc>
          <w:tcPr>
            <w:tcW w:w="1335" w:type="dxa"/>
            <w:tcBorders>
              <w:top w:val="single" w:sz="6" w:space="0" w:color="auto"/>
              <w:left w:val="single" w:sz="6" w:space="0" w:color="auto"/>
              <w:bottom w:val="single" w:sz="6" w:space="0" w:color="auto"/>
              <w:right w:val="single" w:sz="6" w:space="0" w:color="auto"/>
            </w:tcBorders>
            <w:hideMark/>
          </w:tcPr>
          <w:p w14:paraId="19581AD0" w14:textId="77777777" w:rsidR="00695270" w:rsidRPr="00695270" w:rsidRDefault="00695270" w:rsidP="00695270">
            <w:pPr>
              <w:spacing w:after="0" w:line="240" w:lineRule="auto"/>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6409618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r>
      <w:tr w:rsidR="00695270" w:rsidRPr="00695270" w14:paraId="0696A73D"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2EF28FA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Patricia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A7E8D6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proofErr w:type="spellStart"/>
            <w:r w:rsidRPr="00695270">
              <w:rPr>
                <w:rFonts w:ascii="Times" w:eastAsia="Times New Roman" w:hAnsi="Times" w:cs="Times"/>
                <w:color w:val="000000"/>
                <w:kern w:val="0"/>
                <w:sz w:val="16"/>
                <w:szCs w:val="16"/>
                <w14:ligatures w14:val="none"/>
              </w:rPr>
              <w:t>Kahlbaugh</w:t>
            </w:r>
            <w:proofErr w:type="spellEnd"/>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5403930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Psychology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282CD2A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2025 </w:t>
            </w:r>
          </w:p>
        </w:tc>
        <w:tc>
          <w:tcPr>
            <w:tcW w:w="1335" w:type="dxa"/>
            <w:tcBorders>
              <w:top w:val="single" w:sz="6" w:space="0" w:color="auto"/>
              <w:left w:val="single" w:sz="6" w:space="0" w:color="auto"/>
              <w:bottom w:val="single" w:sz="6" w:space="0" w:color="auto"/>
              <w:right w:val="single" w:sz="6" w:space="0" w:color="auto"/>
            </w:tcBorders>
            <w:hideMark/>
          </w:tcPr>
          <w:p w14:paraId="5A9B343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F2E845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4E4693F5"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5C9A8F2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John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3072834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Nwangwu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3423899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Public Health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526272A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25D5096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78D63F4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1979CD06"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4A6FFF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Michael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15B55D2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Dodge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69C449A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Recreation, Tourism, &amp; Sport Management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2A4AA8B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0D3769E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21E641D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5/5 </w:t>
            </w:r>
          </w:p>
        </w:tc>
      </w:tr>
      <w:tr w:rsidR="00695270" w:rsidRPr="00695270" w14:paraId="683D0908"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0BB1DD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Isabel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5573D56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Logan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57CFDC9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Social Work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5C4D66F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2073E5B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1940DBC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2/4 </w:t>
            </w:r>
          </w:p>
        </w:tc>
      </w:tr>
      <w:tr w:rsidR="00695270" w:rsidRPr="00695270" w14:paraId="3C64BDE2"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89075A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Stephen Monroe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28FDC01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Tomczak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29BFE07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Social Work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41131D7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155DDE6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4D29170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45C3D311"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FD5613D"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Gregory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38004EB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Adams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7ED83EC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Sociology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48EE68D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7D399BD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261D1BE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4/6 </w:t>
            </w:r>
          </w:p>
        </w:tc>
      </w:tr>
      <w:tr w:rsidR="00695270" w:rsidRPr="00695270" w14:paraId="008ED634"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48519D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Kristy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013CAE0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Hynes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0FEC745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Inclusive Education &amp; Behavior Science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7D372F5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4920729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7CD7DEE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5/5 </w:t>
            </w:r>
          </w:p>
        </w:tc>
      </w:tr>
      <w:tr w:rsidR="00695270" w:rsidRPr="00695270" w14:paraId="237CEC5F"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2BC48A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Douglas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0C3C1E9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proofErr w:type="spellStart"/>
            <w:r w:rsidRPr="00695270">
              <w:rPr>
                <w:rFonts w:ascii="Times" w:eastAsia="Times New Roman" w:hAnsi="Times" w:cs="Times"/>
                <w:color w:val="000000"/>
                <w:kern w:val="0"/>
                <w:sz w:val="16"/>
                <w:szCs w:val="16"/>
                <w14:ligatures w14:val="none"/>
              </w:rPr>
              <w:t>Macur</w:t>
            </w:r>
            <w:proofErr w:type="spellEnd"/>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796F3A3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Theatre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3B1A5FD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2027 </w:t>
            </w:r>
          </w:p>
        </w:tc>
        <w:tc>
          <w:tcPr>
            <w:tcW w:w="1335" w:type="dxa"/>
            <w:tcBorders>
              <w:top w:val="single" w:sz="6" w:space="0" w:color="auto"/>
              <w:left w:val="single" w:sz="6" w:space="0" w:color="auto"/>
              <w:bottom w:val="single" w:sz="6" w:space="0" w:color="auto"/>
              <w:right w:val="single" w:sz="6" w:space="0" w:color="auto"/>
            </w:tcBorders>
            <w:hideMark/>
          </w:tcPr>
          <w:p w14:paraId="7DDBC3F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72FB085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2/6 </w:t>
            </w:r>
          </w:p>
        </w:tc>
      </w:tr>
      <w:tr w:rsidR="00695270" w:rsidRPr="00695270" w14:paraId="09117367"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0A84B37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Tricia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1FE64DA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Lin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613DBC9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Women's &amp; Gender Studies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187893D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2028 </w:t>
            </w:r>
          </w:p>
        </w:tc>
        <w:tc>
          <w:tcPr>
            <w:tcW w:w="1335" w:type="dxa"/>
            <w:tcBorders>
              <w:top w:val="single" w:sz="6" w:space="0" w:color="auto"/>
              <w:left w:val="single" w:sz="6" w:space="0" w:color="auto"/>
              <w:bottom w:val="single" w:sz="6" w:space="0" w:color="auto"/>
              <w:right w:val="single" w:sz="6" w:space="0" w:color="auto"/>
            </w:tcBorders>
            <w:hideMark/>
          </w:tcPr>
          <w:p w14:paraId="64CBA42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73651CD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5/6 </w:t>
            </w:r>
          </w:p>
        </w:tc>
      </w:tr>
      <w:tr w:rsidR="00695270" w:rsidRPr="00695270" w14:paraId="47A7BD08" w14:textId="77777777">
        <w:trPr>
          <w:trHeight w:val="315"/>
        </w:trPr>
        <w:tc>
          <w:tcPr>
            <w:tcW w:w="1035" w:type="dxa"/>
            <w:tcBorders>
              <w:top w:val="single" w:sz="6" w:space="0" w:color="auto"/>
              <w:left w:val="single" w:sz="6" w:space="0" w:color="auto"/>
              <w:bottom w:val="single" w:sz="6" w:space="0" w:color="auto"/>
              <w:right w:val="single" w:sz="6" w:space="0" w:color="auto"/>
            </w:tcBorders>
            <w:vAlign w:val="bottom"/>
            <w:hideMark/>
          </w:tcPr>
          <w:p w14:paraId="7D84E88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1365" w:type="dxa"/>
            <w:tcBorders>
              <w:top w:val="single" w:sz="6" w:space="0" w:color="auto"/>
              <w:left w:val="single" w:sz="6" w:space="0" w:color="auto"/>
              <w:bottom w:val="single" w:sz="6" w:space="0" w:color="auto"/>
              <w:right w:val="single" w:sz="6" w:space="0" w:color="auto"/>
            </w:tcBorders>
            <w:vAlign w:val="bottom"/>
            <w:hideMark/>
          </w:tcPr>
          <w:p w14:paraId="6EDA0A3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vAlign w:val="center"/>
            <w:hideMark/>
          </w:tcPr>
          <w:p w14:paraId="3DC5D0A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World Languages &amp; Literatures </w:t>
            </w:r>
          </w:p>
        </w:tc>
        <w:tc>
          <w:tcPr>
            <w:tcW w:w="1050" w:type="dxa"/>
            <w:tcBorders>
              <w:top w:val="single" w:sz="6" w:space="0" w:color="auto"/>
              <w:left w:val="single" w:sz="6" w:space="0" w:color="auto"/>
              <w:bottom w:val="single" w:sz="6" w:space="0" w:color="auto"/>
              <w:right w:val="single" w:sz="6" w:space="0" w:color="auto"/>
            </w:tcBorders>
            <w:vAlign w:val="bottom"/>
            <w:hideMark/>
          </w:tcPr>
          <w:p w14:paraId="68E2117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43C620E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22E85F9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r>
      <w:tr w:rsidR="00695270" w:rsidRPr="00695270" w14:paraId="6329FA5E" w14:textId="77777777">
        <w:trPr>
          <w:trHeight w:val="315"/>
        </w:trPr>
        <w:tc>
          <w:tcPr>
            <w:tcW w:w="1035" w:type="dxa"/>
            <w:tcBorders>
              <w:top w:val="single" w:sz="6" w:space="0" w:color="auto"/>
              <w:left w:val="single" w:sz="6" w:space="0" w:color="auto"/>
              <w:bottom w:val="single" w:sz="6" w:space="0" w:color="auto"/>
              <w:right w:val="single" w:sz="6" w:space="0" w:color="auto"/>
            </w:tcBorders>
            <w:shd w:val="clear" w:color="auto" w:fill="A5A5A5"/>
            <w:hideMark/>
          </w:tcPr>
          <w:p w14:paraId="090BB6F3"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1365" w:type="dxa"/>
            <w:tcBorders>
              <w:top w:val="single" w:sz="6" w:space="0" w:color="auto"/>
              <w:left w:val="single" w:sz="6" w:space="0" w:color="auto"/>
              <w:bottom w:val="single" w:sz="6" w:space="0" w:color="auto"/>
              <w:right w:val="single" w:sz="6" w:space="0" w:color="auto"/>
            </w:tcBorders>
            <w:shd w:val="clear" w:color="auto" w:fill="A5A5A5"/>
            <w:hideMark/>
          </w:tcPr>
          <w:p w14:paraId="21762FF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3585" w:type="dxa"/>
            <w:tcBorders>
              <w:top w:val="single" w:sz="6" w:space="0" w:color="auto"/>
              <w:left w:val="single" w:sz="6" w:space="0" w:color="auto"/>
              <w:bottom w:val="single" w:sz="6" w:space="0" w:color="auto"/>
              <w:right w:val="single" w:sz="6" w:space="0" w:color="auto"/>
            </w:tcBorders>
            <w:shd w:val="clear" w:color="auto" w:fill="A5A5A5"/>
            <w:hideMark/>
          </w:tcPr>
          <w:p w14:paraId="4E1BE11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1050" w:type="dxa"/>
            <w:tcBorders>
              <w:top w:val="single" w:sz="6" w:space="0" w:color="auto"/>
              <w:left w:val="single" w:sz="6" w:space="0" w:color="auto"/>
              <w:bottom w:val="single" w:sz="6" w:space="0" w:color="auto"/>
              <w:right w:val="single" w:sz="6" w:space="0" w:color="auto"/>
            </w:tcBorders>
            <w:shd w:val="clear" w:color="auto" w:fill="A5A5A5"/>
            <w:hideMark/>
          </w:tcPr>
          <w:p w14:paraId="1E97039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1335" w:type="dxa"/>
            <w:tcBorders>
              <w:top w:val="single" w:sz="6" w:space="0" w:color="auto"/>
              <w:left w:val="single" w:sz="6" w:space="0" w:color="auto"/>
              <w:bottom w:val="single" w:sz="6" w:space="0" w:color="auto"/>
              <w:right w:val="single" w:sz="6" w:space="0" w:color="auto"/>
            </w:tcBorders>
            <w:shd w:val="clear" w:color="auto" w:fill="A5A5A5"/>
            <w:hideMark/>
          </w:tcPr>
          <w:p w14:paraId="2270FE8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shd w:val="clear" w:color="auto" w:fill="A5A5A5"/>
            <w:hideMark/>
          </w:tcPr>
          <w:p w14:paraId="63E1A954"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r>
      <w:tr w:rsidR="00695270" w:rsidRPr="00695270" w14:paraId="6C3BDCC6" w14:textId="77777777">
        <w:trPr>
          <w:trHeight w:val="315"/>
        </w:trPr>
        <w:tc>
          <w:tcPr>
            <w:tcW w:w="1035" w:type="dxa"/>
            <w:tcBorders>
              <w:top w:val="single" w:sz="6" w:space="0" w:color="auto"/>
              <w:left w:val="single" w:sz="6" w:space="0" w:color="auto"/>
              <w:bottom w:val="single" w:sz="6" w:space="0" w:color="auto"/>
              <w:right w:val="single" w:sz="6" w:space="0" w:color="auto"/>
            </w:tcBorders>
            <w:hideMark/>
          </w:tcPr>
          <w:p w14:paraId="5C76D5D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Joan </w:t>
            </w:r>
          </w:p>
        </w:tc>
        <w:tc>
          <w:tcPr>
            <w:tcW w:w="1365" w:type="dxa"/>
            <w:tcBorders>
              <w:top w:val="single" w:sz="6" w:space="0" w:color="auto"/>
              <w:left w:val="single" w:sz="6" w:space="0" w:color="auto"/>
              <w:bottom w:val="single" w:sz="6" w:space="0" w:color="auto"/>
              <w:right w:val="single" w:sz="6" w:space="0" w:color="auto"/>
            </w:tcBorders>
            <w:hideMark/>
          </w:tcPr>
          <w:p w14:paraId="55F6964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Weir </w:t>
            </w:r>
          </w:p>
        </w:tc>
        <w:tc>
          <w:tcPr>
            <w:tcW w:w="3585" w:type="dxa"/>
            <w:tcBorders>
              <w:top w:val="single" w:sz="6" w:space="0" w:color="auto"/>
              <w:left w:val="single" w:sz="6" w:space="0" w:color="auto"/>
              <w:bottom w:val="single" w:sz="6" w:space="0" w:color="auto"/>
              <w:right w:val="single" w:sz="6" w:space="0" w:color="auto"/>
            </w:tcBorders>
            <w:hideMark/>
          </w:tcPr>
          <w:p w14:paraId="6FF1428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SCSU Faculty Senate President </w:t>
            </w:r>
          </w:p>
        </w:tc>
        <w:tc>
          <w:tcPr>
            <w:tcW w:w="1050" w:type="dxa"/>
            <w:tcBorders>
              <w:top w:val="single" w:sz="6" w:space="0" w:color="auto"/>
              <w:left w:val="single" w:sz="6" w:space="0" w:color="auto"/>
              <w:bottom w:val="single" w:sz="6" w:space="0" w:color="auto"/>
              <w:right w:val="single" w:sz="6" w:space="0" w:color="auto"/>
            </w:tcBorders>
            <w:hideMark/>
          </w:tcPr>
          <w:p w14:paraId="1592B34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2026 </w:t>
            </w:r>
          </w:p>
        </w:tc>
        <w:tc>
          <w:tcPr>
            <w:tcW w:w="1335" w:type="dxa"/>
            <w:tcBorders>
              <w:top w:val="single" w:sz="6" w:space="0" w:color="auto"/>
              <w:left w:val="single" w:sz="6" w:space="0" w:color="auto"/>
              <w:bottom w:val="single" w:sz="6" w:space="0" w:color="auto"/>
              <w:right w:val="single" w:sz="6" w:space="0" w:color="auto"/>
            </w:tcBorders>
            <w:hideMark/>
          </w:tcPr>
          <w:p w14:paraId="37F46A1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36977A4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6/6 </w:t>
            </w:r>
          </w:p>
        </w:tc>
      </w:tr>
      <w:tr w:rsidR="00695270" w:rsidRPr="00695270" w14:paraId="68950D4B" w14:textId="77777777">
        <w:trPr>
          <w:trHeight w:val="315"/>
        </w:trPr>
        <w:tc>
          <w:tcPr>
            <w:tcW w:w="1035" w:type="dxa"/>
            <w:tcBorders>
              <w:top w:val="single" w:sz="6" w:space="0" w:color="auto"/>
              <w:left w:val="single" w:sz="6" w:space="0" w:color="auto"/>
              <w:bottom w:val="single" w:sz="6" w:space="0" w:color="auto"/>
              <w:right w:val="single" w:sz="6" w:space="0" w:color="auto"/>
            </w:tcBorders>
            <w:hideMark/>
          </w:tcPr>
          <w:p w14:paraId="4F917AF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Sandra </w:t>
            </w:r>
          </w:p>
        </w:tc>
        <w:tc>
          <w:tcPr>
            <w:tcW w:w="1365" w:type="dxa"/>
            <w:tcBorders>
              <w:top w:val="single" w:sz="6" w:space="0" w:color="auto"/>
              <w:left w:val="single" w:sz="6" w:space="0" w:color="auto"/>
              <w:bottom w:val="single" w:sz="6" w:space="0" w:color="auto"/>
              <w:right w:val="single" w:sz="6" w:space="0" w:color="auto"/>
            </w:tcBorders>
            <w:hideMark/>
          </w:tcPr>
          <w:p w14:paraId="1B27F47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Bulmer </w:t>
            </w:r>
          </w:p>
        </w:tc>
        <w:tc>
          <w:tcPr>
            <w:tcW w:w="3585" w:type="dxa"/>
            <w:tcBorders>
              <w:top w:val="single" w:sz="6" w:space="0" w:color="auto"/>
              <w:left w:val="single" w:sz="6" w:space="0" w:color="auto"/>
              <w:bottom w:val="single" w:sz="6" w:space="0" w:color="auto"/>
              <w:right w:val="single" w:sz="6" w:space="0" w:color="auto"/>
            </w:tcBorders>
            <w:hideMark/>
          </w:tcPr>
          <w:p w14:paraId="66DAF1D7"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Interim SCSU President </w:t>
            </w:r>
          </w:p>
        </w:tc>
        <w:tc>
          <w:tcPr>
            <w:tcW w:w="1050" w:type="dxa"/>
            <w:tcBorders>
              <w:top w:val="single" w:sz="6" w:space="0" w:color="auto"/>
              <w:left w:val="single" w:sz="6" w:space="0" w:color="auto"/>
              <w:bottom w:val="single" w:sz="6" w:space="0" w:color="auto"/>
              <w:right w:val="single" w:sz="6" w:space="0" w:color="auto"/>
            </w:tcBorders>
            <w:hideMark/>
          </w:tcPr>
          <w:p w14:paraId="787CB92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1335" w:type="dxa"/>
            <w:tcBorders>
              <w:top w:val="single" w:sz="6" w:space="0" w:color="auto"/>
              <w:left w:val="single" w:sz="6" w:space="0" w:color="auto"/>
              <w:bottom w:val="single" w:sz="6" w:space="0" w:color="auto"/>
              <w:right w:val="single" w:sz="6" w:space="0" w:color="auto"/>
            </w:tcBorders>
            <w:hideMark/>
          </w:tcPr>
          <w:p w14:paraId="63D88E5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05D8C89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3/6 </w:t>
            </w:r>
          </w:p>
        </w:tc>
      </w:tr>
      <w:tr w:rsidR="00695270" w:rsidRPr="00695270" w14:paraId="0883E23F" w14:textId="77777777">
        <w:trPr>
          <w:trHeight w:val="315"/>
        </w:trPr>
        <w:tc>
          <w:tcPr>
            <w:tcW w:w="1035" w:type="dxa"/>
            <w:tcBorders>
              <w:top w:val="single" w:sz="6" w:space="0" w:color="auto"/>
              <w:left w:val="single" w:sz="6" w:space="0" w:color="auto"/>
              <w:bottom w:val="single" w:sz="6" w:space="0" w:color="auto"/>
              <w:right w:val="single" w:sz="6" w:space="0" w:color="auto"/>
            </w:tcBorders>
            <w:hideMark/>
          </w:tcPr>
          <w:p w14:paraId="392BE36B" w14:textId="77777777" w:rsidR="00695270" w:rsidRPr="00695270" w:rsidRDefault="00695270" w:rsidP="00695270">
            <w:pPr>
              <w:spacing w:after="0" w:line="240" w:lineRule="auto"/>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Venezia </w:t>
            </w:r>
          </w:p>
        </w:tc>
        <w:tc>
          <w:tcPr>
            <w:tcW w:w="1365" w:type="dxa"/>
            <w:tcBorders>
              <w:top w:val="single" w:sz="6" w:space="0" w:color="auto"/>
              <w:left w:val="single" w:sz="6" w:space="0" w:color="auto"/>
              <w:bottom w:val="single" w:sz="6" w:space="0" w:color="auto"/>
              <w:right w:val="single" w:sz="6" w:space="0" w:color="auto"/>
            </w:tcBorders>
            <w:hideMark/>
          </w:tcPr>
          <w:p w14:paraId="63C04C4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Michalson </w:t>
            </w:r>
          </w:p>
        </w:tc>
        <w:tc>
          <w:tcPr>
            <w:tcW w:w="3585" w:type="dxa"/>
            <w:tcBorders>
              <w:top w:val="single" w:sz="6" w:space="0" w:color="auto"/>
              <w:left w:val="single" w:sz="6" w:space="0" w:color="auto"/>
              <w:bottom w:val="single" w:sz="6" w:space="0" w:color="auto"/>
              <w:right w:val="single" w:sz="6" w:space="0" w:color="auto"/>
            </w:tcBorders>
            <w:hideMark/>
          </w:tcPr>
          <w:p w14:paraId="633BE3F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Chair, Graduate Council </w:t>
            </w:r>
          </w:p>
        </w:tc>
        <w:tc>
          <w:tcPr>
            <w:tcW w:w="1050" w:type="dxa"/>
            <w:tcBorders>
              <w:top w:val="single" w:sz="6" w:space="0" w:color="auto"/>
              <w:left w:val="single" w:sz="6" w:space="0" w:color="auto"/>
              <w:bottom w:val="single" w:sz="6" w:space="0" w:color="auto"/>
              <w:right w:val="single" w:sz="6" w:space="0" w:color="auto"/>
            </w:tcBorders>
            <w:hideMark/>
          </w:tcPr>
          <w:p w14:paraId="0BA4505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1335" w:type="dxa"/>
            <w:tcBorders>
              <w:top w:val="single" w:sz="6" w:space="0" w:color="auto"/>
              <w:left w:val="single" w:sz="6" w:space="0" w:color="auto"/>
              <w:bottom w:val="single" w:sz="6" w:space="0" w:color="auto"/>
              <w:right w:val="single" w:sz="6" w:space="0" w:color="auto"/>
            </w:tcBorders>
            <w:hideMark/>
          </w:tcPr>
          <w:p w14:paraId="39AB17DC"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73BF2F3B"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4/6 </w:t>
            </w:r>
          </w:p>
        </w:tc>
      </w:tr>
      <w:tr w:rsidR="00695270" w:rsidRPr="00695270" w14:paraId="52E3D28B" w14:textId="77777777">
        <w:trPr>
          <w:trHeight w:val="315"/>
        </w:trPr>
        <w:tc>
          <w:tcPr>
            <w:tcW w:w="1035" w:type="dxa"/>
            <w:tcBorders>
              <w:top w:val="single" w:sz="6" w:space="0" w:color="auto"/>
              <w:left w:val="single" w:sz="6" w:space="0" w:color="auto"/>
              <w:bottom w:val="single" w:sz="6" w:space="0" w:color="auto"/>
              <w:right w:val="single" w:sz="6" w:space="0" w:color="auto"/>
            </w:tcBorders>
            <w:hideMark/>
          </w:tcPr>
          <w:p w14:paraId="468B4F7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Tricia </w:t>
            </w:r>
          </w:p>
        </w:tc>
        <w:tc>
          <w:tcPr>
            <w:tcW w:w="1365" w:type="dxa"/>
            <w:tcBorders>
              <w:top w:val="single" w:sz="6" w:space="0" w:color="auto"/>
              <w:left w:val="single" w:sz="6" w:space="0" w:color="auto"/>
              <w:bottom w:val="single" w:sz="6" w:space="0" w:color="auto"/>
              <w:right w:val="single" w:sz="6" w:space="0" w:color="auto"/>
            </w:tcBorders>
            <w:hideMark/>
          </w:tcPr>
          <w:p w14:paraId="6973A9F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Lin </w:t>
            </w:r>
          </w:p>
        </w:tc>
        <w:tc>
          <w:tcPr>
            <w:tcW w:w="3585" w:type="dxa"/>
            <w:tcBorders>
              <w:top w:val="single" w:sz="6" w:space="0" w:color="auto"/>
              <w:left w:val="single" w:sz="6" w:space="0" w:color="auto"/>
              <w:bottom w:val="single" w:sz="6" w:space="0" w:color="auto"/>
              <w:right w:val="single" w:sz="6" w:space="0" w:color="auto"/>
            </w:tcBorders>
            <w:hideMark/>
          </w:tcPr>
          <w:p w14:paraId="154C7BF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Chair, Graduate Council </w:t>
            </w:r>
          </w:p>
        </w:tc>
        <w:tc>
          <w:tcPr>
            <w:tcW w:w="1050" w:type="dxa"/>
            <w:tcBorders>
              <w:top w:val="single" w:sz="6" w:space="0" w:color="auto"/>
              <w:left w:val="single" w:sz="6" w:space="0" w:color="auto"/>
              <w:bottom w:val="single" w:sz="6" w:space="0" w:color="auto"/>
              <w:right w:val="single" w:sz="6" w:space="0" w:color="auto"/>
            </w:tcBorders>
            <w:hideMark/>
          </w:tcPr>
          <w:p w14:paraId="323C89A6"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1335" w:type="dxa"/>
            <w:tcBorders>
              <w:top w:val="single" w:sz="6" w:space="0" w:color="auto"/>
              <w:left w:val="single" w:sz="6" w:space="0" w:color="auto"/>
              <w:bottom w:val="single" w:sz="6" w:space="0" w:color="auto"/>
              <w:right w:val="single" w:sz="6" w:space="0" w:color="auto"/>
            </w:tcBorders>
            <w:hideMark/>
          </w:tcPr>
          <w:p w14:paraId="577973C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695A93C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5/6 </w:t>
            </w:r>
          </w:p>
        </w:tc>
      </w:tr>
      <w:tr w:rsidR="00695270" w:rsidRPr="00695270" w14:paraId="535D99F6" w14:textId="77777777">
        <w:trPr>
          <w:trHeight w:val="315"/>
        </w:trPr>
        <w:tc>
          <w:tcPr>
            <w:tcW w:w="1035" w:type="dxa"/>
            <w:tcBorders>
              <w:top w:val="single" w:sz="6" w:space="0" w:color="auto"/>
              <w:left w:val="single" w:sz="6" w:space="0" w:color="auto"/>
              <w:bottom w:val="single" w:sz="6" w:space="0" w:color="auto"/>
              <w:right w:val="single" w:sz="6" w:space="0" w:color="auto"/>
            </w:tcBorders>
            <w:hideMark/>
          </w:tcPr>
          <w:p w14:paraId="09110082"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Meredith </w:t>
            </w:r>
          </w:p>
        </w:tc>
        <w:tc>
          <w:tcPr>
            <w:tcW w:w="1365" w:type="dxa"/>
            <w:tcBorders>
              <w:top w:val="single" w:sz="6" w:space="0" w:color="auto"/>
              <w:left w:val="single" w:sz="6" w:space="0" w:color="auto"/>
              <w:bottom w:val="single" w:sz="6" w:space="0" w:color="auto"/>
              <w:right w:val="single" w:sz="6" w:space="0" w:color="auto"/>
            </w:tcBorders>
            <w:hideMark/>
          </w:tcPr>
          <w:p w14:paraId="6C4D1ED1"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Sinclair </w:t>
            </w:r>
          </w:p>
        </w:tc>
        <w:tc>
          <w:tcPr>
            <w:tcW w:w="3585" w:type="dxa"/>
            <w:tcBorders>
              <w:top w:val="single" w:sz="6" w:space="0" w:color="auto"/>
              <w:left w:val="single" w:sz="6" w:space="0" w:color="auto"/>
              <w:bottom w:val="single" w:sz="6" w:space="0" w:color="auto"/>
              <w:right w:val="single" w:sz="6" w:space="0" w:color="auto"/>
            </w:tcBorders>
            <w:hideMark/>
          </w:tcPr>
          <w:p w14:paraId="65A41C7A"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Chair, Undergraduate Curriculum Form </w:t>
            </w:r>
          </w:p>
        </w:tc>
        <w:tc>
          <w:tcPr>
            <w:tcW w:w="1050" w:type="dxa"/>
            <w:tcBorders>
              <w:top w:val="single" w:sz="6" w:space="0" w:color="auto"/>
              <w:left w:val="single" w:sz="6" w:space="0" w:color="auto"/>
              <w:bottom w:val="single" w:sz="6" w:space="0" w:color="auto"/>
              <w:right w:val="single" w:sz="6" w:space="0" w:color="auto"/>
            </w:tcBorders>
            <w:hideMark/>
          </w:tcPr>
          <w:p w14:paraId="63E56B88"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1335" w:type="dxa"/>
            <w:tcBorders>
              <w:top w:val="single" w:sz="6" w:space="0" w:color="auto"/>
              <w:left w:val="single" w:sz="6" w:space="0" w:color="auto"/>
              <w:bottom w:val="single" w:sz="6" w:space="0" w:color="auto"/>
              <w:right w:val="single" w:sz="6" w:space="0" w:color="auto"/>
            </w:tcBorders>
            <w:hideMark/>
          </w:tcPr>
          <w:p w14:paraId="735B19D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x </w:t>
            </w:r>
          </w:p>
        </w:tc>
        <w:tc>
          <w:tcPr>
            <w:tcW w:w="930" w:type="dxa"/>
            <w:tcBorders>
              <w:top w:val="single" w:sz="6" w:space="0" w:color="auto"/>
              <w:left w:val="single" w:sz="6" w:space="0" w:color="auto"/>
              <w:bottom w:val="single" w:sz="6" w:space="0" w:color="auto"/>
              <w:right w:val="single" w:sz="6" w:space="0" w:color="auto"/>
            </w:tcBorders>
            <w:hideMark/>
          </w:tcPr>
          <w:p w14:paraId="08FC5535"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4/6 </w:t>
            </w:r>
          </w:p>
        </w:tc>
      </w:tr>
      <w:tr w:rsidR="00695270" w:rsidRPr="00695270" w14:paraId="763285D1" w14:textId="77777777">
        <w:trPr>
          <w:trHeight w:val="315"/>
        </w:trPr>
        <w:tc>
          <w:tcPr>
            <w:tcW w:w="1035" w:type="dxa"/>
            <w:tcBorders>
              <w:top w:val="single" w:sz="6" w:space="0" w:color="auto"/>
              <w:left w:val="single" w:sz="6" w:space="0" w:color="auto"/>
              <w:bottom w:val="single" w:sz="6" w:space="0" w:color="auto"/>
              <w:right w:val="single" w:sz="6" w:space="0" w:color="auto"/>
            </w:tcBorders>
            <w:hideMark/>
          </w:tcPr>
          <w:p w14:paraId="48E845B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William </w:t>
            </w:r>
          </w:p>
        </w:tc>
        <w:tc>
          <w:tcPr>
            <w:tcW w:w="1365" w:type="dxa"/>
            <w:tcBorders>
              <w:top w:val="single" w:sz="6" w:space="0" w:color="auto"/>
              <w:left w:val="single" w:sz="6" w:space="0" w:color="auto"/>
              <w:bottom w:val="single" w:sz="6" w:space="0" w:color="auto"/>
              <w:right w:val="single" w:sz="6" w:space="0" w:color="auto"/>
            </w:tcBorders>
            <w:hideMark/>
          </w:tcPr>
          <w:p w14:paraId="11C64A2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Moroz </w:t>
            </w:r>
          </w:p>
        </w:tc>
        <w:tc>
          <w:tcPr>
            <w:tcW w:w="3585" w:type="dxa"/>
            <w:tcBorders>
              <w:top w:val="single" w:sz="6" w:space="0" w:color="auto"/>
              <w:left w:val="single" w:sz="6" w:space="0" w:color="auto"/>
              <w:bottom w:val="single" w:sz="6" w:space="0" w:color="auto"/>
              <w:right w:val="single" w:sz="6" w:space="0" w:color="auto"/>
            </w:tcBorders>
            <w:hideMark/>
          </w:tcPr>
          <w:p w14:paraId="7F1886FF"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SGA </w:t>
            </w:r>
          </w:p>
        </w:tc>
        <w:tc>
          <w:tcPr>
            <w:tcW w:w="1050" w:type="dxa"/>
            <w:tcBorders>
              <w:top w:val="single" w:sz="6" w:space="0" w:color="auto"/>
              <w:left w:val="single" w:sz="6" w:space="0" w:color="auto"/>
              <w:bottom w:val="single" w:sz="6" w:space="0" w:color="auto"/>
              <w:right w:val="single" w:sz="6" w:space="0" w:color="auto"/>
            </w:tcBorders>
            <w:hideMark/>
          </w:tcPr>
          <w:p w14:paraId="6AFFDEFE"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1335" w:type="dxa"/>
            <w:tcBorders>
              <w:top w:val="single" w:sz="6" w:space="0" w:color="auto"/>
              <w:left w:val="single" w:sz="6" w:space="0" w:color="auto"/>
              <w:bottom w:val="single" w:sz="6" w:space="0" w:color="auto"/>
              <w:right w:val="single" w:sz="6" w:space="0" w:color="auto"/>
            </w:tcBorders>
            <w:hideMark/>
          </w:tcPr>
          <w:p w14:paraId="751AA7F0"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 </w:t>
            </w:r>
          </w:p>
        </w:tc>
        <w:tc>
          <w:tcPr>
            <w:tcW w:w="930" w:type="dxa"/>
            <w:tcBorders>
              <w:top w:val="single" w:sz="6" w:space="0" w:color="auto"/>
              <w:left w:val="single" w:sz="6" w:space="0" w:color="auto"/>
              <w:bottom w:val="single" w:sz="6" w:space="0" w:color="auto"/>
              <w:right w:val="single" w:sz="6" w:space="0" w:color="auto"/>
            </w:tcBorders>
            <w:hideMark/>
          </w:tcPr>
          <w:p w14:paraId="1AA99129" w14:textId="77777777" w:rsidR="00695270" w:rsidRPr="00695270" w:rsidRDefault="00695270" w:rsidP="00695270">
            <w:pPr>
              <w:spacing w:after="0" w:line="240" w:lineRule="auto"/>
              <w:jc w:val="center"/>
              <w:textAlignment w:val="baseline"/>
              <w:rPr>
                <w:rFonts w:ascii="Times New Roman" w:eastAsia="Times New Roman" w:hAnsi="Times New Roman" w:cs="Times New Roman"/>
                <w:kern w:val="0"/>
                <w14:ligatures w14:val="none"/>
              </w:rPr>
            </w:pPr>
            <w:r w:rsidRPr="00695270">
              <w:rPr>
                <w:rFonts w:ascii="Times" w:eastAsia="Times New Roman" w:hAnsi="Times" w:cs="Times"/>
                <w:color w:val="000000"/>
                <w:kern w:val="0"/>
                <w:sz w:val="16"/>
                <w:szCs w:val="16"/>
                <w14:ligatures w14:val="none"/>
              </w:rPr>
              <w:t>4/6 </w:t>
            </w:r>
          </w:p>
        </w:tc>
      </w:tr>
    </w:tbl>
    <w:p w14:paraId="0B449E69"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Aptos" w:eastAsia="Times New Roman" w:hAnsi="Aptos" w:cs="Segoe UI"/>
          <w:color w:val="000000"/>
          <w:kern w:val="0"/>
          <w:sz w:val="20"/>
          <w:szCs w:val="20"/>
          <w14:ligatures w14:val="none"/>
        </w:rPr>
        <w:t> </w:t>
      </w:r>
    </w:p>
    <w:p w14:paraId="627DE2CE"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Aptos" w:eastAsia="Times New Roman" w:hAnsi="Aptos" w:cs="Segoe UI"/>
          <w:color w:val="000000"/>
          <w:kern w:val="0"/>
          <w:sz w:val="16"/>
          <w:szCs w:val="16"/>
          <w14:ligatures w14:val="none"/>
        </w:rPr>
        <w:t> </w:t>
      </w:r>
    </w:p>
    <w:p w14:paraId="1272EFAD"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w:eastAsia="Times New Roman" w:hAnsi="Aptos" w:cs="Segoe UI"/>
          <w:b/>
          <w:bCs/>
          <w:color w:val="000000"/>
          <w:kern w:val="0"/>
          <w:sz w:val="16"/>
          <w:szCs w:val="16"/>
          <w14:ligatures w14:val="none"/>
        </w:rPr>
        <w:t>GUESTS</w:t>
      </w:r>
      <w:r w:rsidRPr="00695270">
        <w:rPr>
          <w:rFonts w:ascii="Aptos" w:eastAsia="Times New Roman" w:hAnsi="Aptos" w:cs="Segoe UI"/>
          <w:color w:val="000000"/>
          <w:kern w:val="0"/>
          <w:sz w:val="16"/>
          <w:szCs w:val="16"/>
          <w14:ligatures w14:val="none"/>
        </w:rPr>
        <w:t> </w:t>
      </w:r>
    </w:p>
    <w:p w14:paraId="5E617678"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Narrow" w:eastAsia="Times New Roman" w:hAnsi="Aptos Narrow" w:cs="Segoe UI"/>
          <w:color w:val="242424"/>
          <w:kern w:val="0"/>
          <w:sz w:val="16"/>
          <w:szCs w:val="16"/>
          <w14:ligatures w14:val="none"/>
        </w:rPr>
        <w:t>Anastasia Sorokina </w:t>
      </w:r>
    </w:p>
    <w:p w14:paraId="5C0AC364"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Narrow" w:eastAsia="Times New Roman" w:hAnsi="Aptos Narrow" w:cs="Segoe UI"/>
          <w:color w:val="242424"/>
          <w:kern w:val="0"/>
          <w:sz w:val="16"/>
          <w:szCs w:val="16"/>
          <w14:ligatures w14:val="none"/>
        </w:rPr>
        <w:lastRenderedPageBreak/>
        <w:t>Trevor Brolliar  </w:t>
      </w:r>
    </w:p>
    <w:p w14:paraId="23F6BF74"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Narrow" w:eastAsia="Times New Roman" w:hAnsi="Aptos Narrow" w:cs="Segoe UI"/>
          <w:color w:val="242424"/>
          <w:kern w:val="0"/>
          <w:sz w:val="16"/>
          <w:szCs w:val="16"/>
          <w14:ligatures w14:val="none"/>
        </w:rPr>
        <w:t>Virginia Metaxas </w:t>
      </w:r>
    </w:p>
    <w:p w14:paraId="4C1B7CBD"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Narrow" w:eastAsia="Times New Roman" w:hAnsi="Aptos Narrow" w:cs="Segoe UI"/>
          <w:color w:val="242424"/>
          <w:kern w:val="0"/>
          <w:sz w:val="16"/>
          <w:szCs w:val="16"/>
          <w14:ligatures w14:val="none"/>
        </w:rPr>
        <w:t>Karla Jones </w:t>
      </w:r>
    </w:p>
    <w:p w14:paraId="558D2FF5"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w:eastAsia="Times New Roman" w:hAnsi="Aptos" w:cs="Segoe UI"/>
          <w:color w:val="000000"/>
          <w:kern w:val="0"/>
          <w:sz w:val="16"/>
          <w:szCs w:val="16"/>
          <w14:ligatures w14:val="none"/>
        </w:rPr>
        <w:t>Nina Cote </w:t>
      </w:r>
    </w:p>
    <w:p w14:paraId="2475A6EB"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Narrow" w:eastAsia="Times New Roman" w:hAnsi="Aptos Narrow" w:cs="Segoe UI"/>
          <w:color w:val="242424"/>
          <w:kern w:val="0"/>
          <w:sz w:val="16"/>
          <w:szCs w:val="16"/>
          <w14:ligatures w14:val="none"/>
        </w:rPr>
        <w:t>Jessica Paquette </w:t>
      </w:r>
    </w:p>
    <w:p w14:paraId="509141D6"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Narrow" w:eastAsia="Times New Roman" w:hAnsi="Aptos Narrow" w:cs="Segoe UI"/>
          <w:color w:val="242424"/>
          <w:kern w:val="0"/>
          <w:sz w:val="16"/>
          <w:szCs w:val="16"/>
          <w14:ligatures w14:val="none"/>
        </w:rPr>
        <w:t>Dale </w:t>
      </w:r>
      <w:proofErr w:type="spellStart"/>
      <w:r w:rsidRPr="00695270">
        <w:rPr>
          <w:rFonts w:ascii="Aptos Narrow" w:eastAsia="Times New Roman" w:hAnsi="Aptos Narrow" w:cs="Segoe UI"/>
          <w:color w:val="242424"/>
          <w:kern w:val="0"/>
          <w:sz w:val="16"/>
          <w:szCs w:val="16"/>
          <w14:ligatures w14:val="none"/>
        </w:rPr>
        <w:t>Bodyk</w:t>
      </w:r>
      <w:proofErr w:type="spellEnd"/>
      <w:r w:rsidRPr="00695270">
        <w:rPr>
          <w:rFonts w:ascii="Aptos Narrow" w:eastAsia="Times New Roman" w:hAnsi="Aptos Narrow" w:cs="Segoe UI"/>
          <w:color w:val="242424"/>
          <w:kern w:val="0"/>
          <w:sz w:val="16"/>
          <w:szCs w:val="16"/>
          <w14:ligatures w14:val="none"/>
        </w:rPr>
        <w:t> </w:t>
      </w:r>
    </w:p>
    <w:p w14:paraId="6F979EFB"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Narrow" w:eastAsia="Times New Roman" w:hAnsi="Aptos Narrow" w:cs="Segoe UI"/>
          <w:color w:val="242424"/>
          <w:kern w:val="0"/>
          <w:sz w:val="16"/>
          <w:szCs w:val="16"/>
          <w14:ligatures w14:val="none"/>
        </w:rPr>
        <w:t>John </w:t>
      </w:r>
      <w:proofErr w:type="spellStart"/>
      <w:r w:rsidRPr="00695270">
        <w:rPr>
          <w:rFonts w:ascii="Aptos Narrow" w:eastAsia="Times New Roman" w:hAnsi="Aptos Narrow" w:cs="Segoe UI"/>
          <w:color w:val="242424"/>
          <w:kern w:val="0"/>
          <w:sz w:val="16"/>
          <w:szCs w:val="16"/>
          <w14:ligatures w14:val="none"/>
        </w:rPr>
        <w:t>Maduko</w:t>
      </w:r>
      <w:proofErr w:type="spellEnd"/>
      <w:r w:rsidRPr="00695270">
        <w:rPr>
          <w:rFonts w:ascii="Aptos Narrow" w:eastAsia="Times New Roman" w:hAnsi="Aptos Narrow" w:cs="Segoe UI"/>
          <w:color w:val="242424"/>
          <w:kern w:val="0"/>
          <w:sz w:val="16"/>
          <w:szCs w:val="16"/>
          <w14:ligatures w14:val="none"/>
        </w:rPr>
        <w:t> </w:t>
      </w:r>
    </w:p>
    <w:p w14:paraId="26BB0722"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Narrow" w:eastAsia="Times New Roman" w:hAnsi="Aptos Narrow" w:cs="Segoe UI"/>
          <w:color w:val="242424"/>
          <w:kern w:val="0"/>
          <w:sz w:val="16"/>
          <w:szCs w:val="16"/>
          <w14:ligatures w14:val="none"/>
        </w:rPr>
        <w:t>Robert Yanez </w:t>
      </w:r>
    </w:p>
    <w:p w14:paraId="700D783E"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Aptos Narrow" w:eastAsia="Times New Roman" w:hAnsi="Aptos Narrow" w:cs="Segoe UI"/>
          <w:color w:val="242424"/>
          <w:kern w:val="0"/>
          <w:sz w:val="16"/>
          <w:szCs w:val="16"/>
          <w14:ligatures w14:val="none"/>
        </w:rPr>
        <w:t>Kari Swanson </w:t>
      </w:r>
    </w:p>
    <w:p w14:paraId="4FCADB02" w14:textId="77777777" w:rsidR="00695270" w:rsidRDefault="00695270" w:rsidP="00695270">
      <w:pPr>
        <w:spacing w:after="0" w:line="240" w:lineRule="auto"/>
        <w:jc w:val="center"/>
        <w:textAlignment w:val="baseline"/>
        <w:rPr>
          <w:rFonts w:ascii="Aptos Narrow" w:eastAsia="Times New Roman" w:hAnsi="Aptos Narrow" w:cs="Segoe UI"/>
          <w:color w:val="242424"/>
          <w:kern w:val="0"/>
          <w:sz w:val="16"/>
          <w:szCs w:val="16"/>
          <w14:ligatures w14:val="none"/>
        </w:rPr>
      </w:pPr>
      <w:r w:rsidRPr="00695270">
        <w:rPr>
          <w:rFonts w:ascii="Aptos Narrow" w:eastAsia="Times New Roman" w:hAnsi="Aptos Narrow" w:cs="Segoe UI"/>
          <w:color w:val="242424"/>
          <w:kern w:val="0"/>
          <w:sz w:val="16"/>
          <w:szCs w:val="16"/>
          <w14:ligatures w14:val="none"/>
        </w:rPr>
        <w:t>Dyan Robinson </w:t>
      </w:r>
    </w:p>
    <w:p w14:paraId="5FB9978B" w14:textId="1B14A9C6" w:rsidR="00695270" w:rsidRPr="00695270" w:rsidRDefault="00695270" w:rsidP="00695270">
      <w:pPr>
        <w:jc w:val="center"/>
        <w:rPr>
          <w:rFonts w:ascii="Aptos Narrow" w:eastAsia="Times New Roman" w:hAnsi="Aptos Narrow" w:cs="Segoe UI"/>
          <w:color w:val="242424"/>
          <w:kern w:val="0"/>
          <w:sz w:val="16"/>
          <w:szCs w:val="16"/>
          <w14:ligatures w14:val="none"/>
        </w:rPr>
      </w:pPr>
      <w:r>
        <w:rPr>
          <w:rFonts w:ascii="Aptos Narrow" w:eastAsia="Times New Roman" w:hAnsi="Aptos Narrow" w:cs="Segoe UI"/>
          <w:color w:val="242424"/>
          <w:kern w:val="0"/>
          <w:sz w:val="16"/>
          <w:szCs w:val="16"/>
          <w14:ligatures w14:val="none"/>
        </w:rPr>
        <w:br w:type="page"/>
      </w:r>
      <w:r w:rsidRPr="00695270">
        <w:rPr>
          <w:rFonts w:ascii="Calibri" w:eastAsia="Times New Roman" w:hAnsi="Calibri" w:cs="Calibri"/>
          <w:color w:val="212121"/>
          <w:kern w:val="0"/>
          <w:sz w:val="22"/>
          <w:szCs w:val="22"/>
          <w14:ligatures w14:val="none"/>
        </w:rPr>
        <w:lastRenderedPageBreak/>
        <w:t>The following senators are empowered by the Faculty Senate to represent the Faculty Senate and thereby represent the faculty body in their role and contributions to the respective committee/group in which shared governance of business is being conducted with a duty to report back to the Faculty Senate minimally once per semester (additional reports determined by the respective representative or upon request by the Faculty Senate). It is recommended that representatives also seek the Faculty Senate’s support and endorsement for matters determined by the respective representative or upon request by the Faculty Senate.</w:t>
      </w:r>
    </w:p>
    <w:p w14:paraId="6DF787D6"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9"/>
        <w:gridCol w:w="5265"/>
      </w:tblGrid>
      <w:tr w:rsidR="00695270" w:rsidRPr="00695270" w14:paraId="573F95F7" w14:textId="77777777">
        <w:trPr>
          <w:trHeight w:val="270"/>
        </w:trPr>
        <w:tc>
          <w:tcPr>
            <w:tcW w:w="4995" w:type="dxa"/>
            <w:tcBorders>
              <w:top w:val="single" w:sz="6" w:space="0" w:color="000000"/>
              <w:left w:val="single" w:sz="6" w:space="0" w:color="000000"/>
              <w:bottom w:val="single" w:sz="6" w:space="0" w:color="000000"/>
              <w:right w:val="single" w:sz="6" w:space="0" w:color="000000"/>
            </w:tcBorders>
            <w:hideMark/>
          </w:tcPr>
          <w:p w14:paraId="4C22FC80" w14:textId="77777777" w:rsidR="00695270" w:rsidRPr="00695270" w:rsidRDefault="00695270" w:rsidP="00695270">
            <w:pPr>
              <w:spacing w:after="0" w:line="240" w:lineRule="auto"/>
              <w:ind w:left="975"/>
              <w:textAlignment w:val="baseline"/>
              <w:rPr>
                <w:rFonts w:ascii="Times New Roman" w:eastAsia="Times New Roman" w:hAnsi="Times New Roman" w:cs="Times New Roman"/>
                <w:kern w:val="0"/>
                <w14:ligatures w14:val="none"/>
              </w:rPr>
            </w:pPr>
            <w:r w:rsidRPr="00695270">
              <w:rPr>
                <w:rFonts w:ascii="Calibri" w:eastAsia="Times New Roman" w:hAnsi="Calibri" w:cs="Calibri"/>
                <w:b/>
                <w:bCs/>
                <w:color w:val="212121"/>
                <w:kern w:val="0"/>
                <w:sz w:val="22"/>
                <w:szCs w:val="22"/>
                <w14:ligatures w14:val="none"/>
              </w:rPr>
              <w:t>Faculty Senate Representation</w:t>
            </w:r>
            <w:r w:rsidRPr="00695270">
              <w:rPr>
                <w:rFonts w:ascii="Calibri" w:eastAsia="Times New Roman" w:hAnsi="Calibri" w:cs="Calibri"/>
                <w:color w:val="212121"/>
                <w:kern w:val="0"/>
                <w:sz w:val="22"/>
                <w:szCs w:val="22"/>
                <w14:ligatures w14:val="none"/>
              </w:rPr>
              <w:t> </w:t>
            </w:r>
          </w:p>
        </w:tc>
        <w:tc>
          <w:tcPr>
            <w:tcW w:w="5820" w:type="dxa"/>
            <w:tcBorders>
              <w:top w:val="single" w:sz="6" w:space="0" w:color="000000"/>
              <w:left w:val="single" w:sz="6" w:space="0" w:color="000000"/>
              <w:bottom w:val="single" w:sz="6" w:space="0" w:color="000000"/>
              <w:right w:val="single" w:sz="6" w:space="0" w:color="000000"/>
            </w:tcBorders>
            <w:hideMark/>
          </w:tcPr>
          <w:p w14:paraId="753D99BB" w14:textId="77777777" w:rsidR="00695270" w:rsidRPr="00695270" w:rsidRDefault="00695270" w:rsidP="00695270">
            <w:pPr>
              <w:spacing w:after="0" w:line="240" w:lineRule="auto"/>
              <w:ind w:left="495"/>
              <w:textAlignment w:val="baseline"/>
              <w:rPr>
                <w:rFonts w:ascii="Times New Roman" w:eastAsia="Times New Roman" w:hAnsi="Times New Roman" w:cs="Times New Roman"/>
                <w:kern w:val="0"/>
                <w14:ligatures w14:val="none"/>
              </w:rPr>
            </w:pPr>
            <w:r w:rsidRPr="00695270">
              <w:rPr>
                <w:rFonts w:ascii="Calibri" w:eastAsia="Times New Roman" w:hAnsi="Calibri" w:cs="Calibri"/>
                <w:b/>
                <w:bCs/>
                <w:color w:val="212121"/>
                <w:kern w:val="0"/>
                <w:sz w:val="22"/>
                <w:szCs w:val="22"/>
                <w14:ligatures w14:val="none"/>
              </w:rPr>
              <w:t>Faculty Senate Representative(s)</w:t>
            </w:r>
            <w:r w:rsidRPr="00695270">
              <w:rPr>
                <w:rFonts w:ascii="Calibri" w:eastAsia="Times New Roman" w:hAnsi="Calibri" w:cs="Calibri"/>
                <w:color w:val="212121"/>
                <w:kern w:val="0"/>
                <w:sz w:val="22"/>
                <w:szCs w:val="22"/>
                <w14:ligatures w14:val="none"/>
              </w:rPr>
              <w:t> </w:t>
            </w:r>
          </w:p>
        </w:tc>
      </w:tr>
      <w:tr w:rsidR="00695270" w:rsidRPr="00695270" w14:paraId="6DCB9F37" w14:textId="77777777">
        <w:trPr>
          <w:trHeight w:val="540"/>
        </w:trPr>
        <w:tc>
          <w:tcPr>
            <w:tcW w:w="4995" w:type="dxa"/>
            <w:tcBorders>
              <w:top w:val="single" w:sz="6" w:space="0" w:color="000000"/>
              <w:left w:val="single" w:sz="6" w:space="0" w:color="000000"/>
              <w:bottom w:val="single" w:sz="6" w:space="0" w:color="000000"/>
              <w:right w:val="single" w:sz="6" w:space="0" w:color="000000"/>
            </w:tcBorders>
            <w:hideMark/>
          </w:tcPr>
          <w:p w14:paraId="3D690876"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Ad Hoc Committee on AI Use for Faculty </w:t>
            </w:r>
          </w:p>
        </w:tc>
        <w:tc>
          <w:tcPr>
            <w:tcW w:w="5820" w:type="dxa"/>
            <w:tcBorders>
              <w:top w:val="single" w:sz="6" w:space="0" w:color="000000"/>
              <w:left w:val="single" w:sz="6" w:space="0" w:color="000000"/>
              <w:bottom w:val="single" w:sz="6" w:space="0" w:color="000000"/>
              <w:right w:val="single" w:sz="6" w:space="0" w:color="000000"/>
            </w:tcBorders>
            <w:hideMark/>
          </w:tcPr>
          <w:p w14:paraId="017667A5"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Amy Jansen </w:t>
            </w:r>
          </w:p>
          <w:p w14:paraId="3672D113"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Elizabeth Hurlbert </w:t>
            </w:r>
          </w:p>
        </w:tc>
      </w:tr>
      <w:tr w:rsidR="00695270" w:rsidRPr="00695270" w14:paraId="23C59D47" w14:textId="77777777">
        <w:trPr>
          <w:trHeight w:val="900"/>
        </w:trPr>
        <w:tc>
          <w:tcPr>
            <w:tcW w:w="4995" w:type="dxa"/>
            <w:tcBorders>
              <w:top w:val="single" w:sz="6" w:space="0" w:color="000000"/>
              <w:left w:val="single" w:sz="6" w:space="0" w:color="000000"/>
              <w:bottom w:val="single" w:sz="6" w:space="0" w:color="000000"/>
              <w:right w:val="single" w:sz="6" w:space="0" w:color="000000"/>
            </w:tcBorders>
            <w:hideMark/>
          </w:tcPr>
          <w:p w14:paraId="37A7FA11" w14:textId="77777777" w:rsidR="00695270" w:rsidRPr="00695270" w:rsidRDefault="00695270" w:rsidP="00695270">
            <w:pPr>
              <w:spacing w:after="0" w:line="240" w:lineRule="auto"/>
              <w:ind w:left="105" w:right="19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Ad Hoc Committee for Formalizing Faculty Advising </w:t>
            </w:r>
          </w:p>
        </w:tc>
        <w:tc>
          <w:tcPr>
            <w:tcW w:w="5820" w:type="dxa"/>
            <w:tcBorders>
              <w:top w:val="single" w:sz="6" w:space="0" w:color="000000"/>
              <w:left w:val="single" w:sz="6" w:space="0" w:color="000000"/>
              <w:bottom w:val="single" w:sz="6" w:space="0" w:color="000000"/>
              <w:right w:val="single" w:sz="6" w:space="0" w:color="000000"/>
            </w:tcBorders>
            <w:hideMark/>
          </w:tcPr>
          <w:p w14:paraId="42312608"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Michael Shea </w:t>
            </w:r>
          </w:p>
          <w:p w14:paraId="728CE229" w14:textId="77777777" w:rsidR="00695270" w:rsidRPr="00695270" w:rsidRDefault="00695270" w:rsidP="00695270">
            <w:pPr>
              <w:spacing w:after="0" w:line="240" w:lineRule="auto"/>
              <w:ind w:left="105" w:right="139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Stephen Monroe Tomczak  </w:t>
            </w:r>
          </w:p>
          <w:p w14:paraId="21CD3642" w14:textId="77777777" w:rsidR="00695270" w:rsidRPr="00695270" w:rsidRDefault="00695270" w:rsidP="00695270">
            <w:pPr>
              <w:spacing w:after="0" w:line="240" w:lineRule="auto"/>
              <w:ind w:left="105" w:right="139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Virginia/Ginny Metaxas  </w:t>
            </w:r>
          </w:p>
          <w:p w14:paraId="58A74317" w14:textId="77777777" w:rsidR="00695270" w:rsidRPr="00695270" w:rsidRDefault="00695270" w:rsidP="00695270">
            <w:pPr>
              <w:spacing w:after="0" w:line="240" w:lineRule="auto"/>
              <w:ind w:left="105" w:right="139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Jeffrey Webb </w:t>
            </w:r>
          </w:p>
        </w:tc>
      </w:tr>
      <w:tr w:rsidR="00695270" w:rsidRPr="00695270" w14:paraId="4631BBB5" w14:textId="77777777">
        <w:trPr>
          <w:trHeight w:val="270"/>
        </w:trPr>
        <w:tc>
          <w:tcPr>
            <w:tcW w:w="4995" w:type="dxa"/>
            <w:tcBorders>
              <w:top w:val="single" w:sz="6" w:space="0" w:color="000000"/>
              <w:left w:val="single" w:sz="6" w:space="0" w:color="000000"/>
              <w:bottom w:val="single" w:sz="6" w:space="0" w:color="000000"/>
              <w:right w:val="single" w:sz="6" w:space="0" w:color="000000"/>
            </w:tcBorders>
            <w:hideMark/>
          </w:tcPr>
          <w:p w14:paraId="6F2F710D"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Administrative Faculty Senate </w:t>
            </w:r>
          </w:p>
        </w:tc>
        <w:tc>
          <w:tcPr>
            <w:tcW w:w="5820" w:type="dxa"/>
            <w:tcBorders>
              <w:top w:val="single" w:sz="6" w:space="0" w:color="000000"/>
              <w:left w:val="single" w:sz="6" w:space="0" w:color="000000"/>
              <w:bottom w:val="single" w:sz="6" w:space="0" w:color="000000"/>
              <w:right w:val="single" w:sz="6" w:space="0" w:color="000000"/>
            </w:tcBorders>
            <w:hideMark/>
          </w:tcPr>
          <w:p w14:paraId="0A10EBC6"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shd w:val="clear" w:color="auto" w:fill="FFFF00"/>
                <w14:ligatures w14:val="none"/>
              </w:rPr>
              <w:t>1 Representative needed. </w:t>
            </w:r>
            <w:r w:rsidRPr="00695270">
              <w:rPr>
                <w:rFonts w:ascii="Calibri" w:eastAsia="Times New Roman" w:hAnsi="Calibri" w:cs="Calibri"/>
                <w:color w:val="212121"/>
                <w:kern w:val="0"/>
                <w:sz w:val="22"/>
                <w:szCs w:val="22"/>
                <w14:ligatures w14:val="none"/>
              </w:rPr>
              <w:t> </w:t>
            </w:r>
          </w:p>
        </w:tc>
      </w:tr>
      <w:tr w:rsidR="00695270" w:rsidRPr="00695270" w14:paraId="6AE3EC68" w14:textId="77777777">
        <w:trPr>
          <w:trHeight w:val="300"/>
        </w:trPr>
        <w:tc>
          <w:tcPr>
            <w:tcW w:w="4995" w:type="dxa"/>
            <w:tcBorders>
              <w:top w:val="single" w:sz="6" w:space="0" w:color="000000"/>
              <w:left w:val="single" w:sz="6" w:space="0" w:color="000000"/>
              <w:bottom w:val="single" w:sz="6" w:space="0" w:color="000000"/>
              <w:right w:val="single" w:sz="6" w:space="0" w:color="000000"/>
            </w:tcBorders>
            <w:hideMark/>
          </w:tcPr>
          <w:p w14:paraId="7CFAF21B"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Commencement Planning Committees </w:t>
            </w:r>
          </w:p>
        </w:tc>
        <w:tc>
          <w:tcPr>
            <w:tcW w:w="5820" w:type="dxa"/>
            <w:tcBorders>
              <w:top w:val="single" w:sz="6" w:space="0" w:color="000000"/>
              <w:left w:val="single" w:sz="6" w:space="0" w:color="000000"/>
              <w:bottom w:val="single" w:sz="6" w:space="0" w:color="000000"/>
              <w:right w:val="single" w:sz="6" w:space="0" w:color="000000"/>
            </w:tcBorders>
            <w:hideMark/>
          </w:tcPr>
          <w:p w14:paraId="4226F077"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Maria Diamantis </w:t>
            </w:r>
          </w:p>
        </w:tc>
      </w:tr>
      <w:tr w:rsidR="00695270" w:rsidRPr="00695270" w14:paraId="71CC6B0B" w14:textId="77777777">
        <w:trPr>
          <w:trHeight w:val="300"/>
        </w:trPr>
        <w:tc>
          <w:tcPr>
            <w:tcW w:w="4995" w:type="dxa"/>
            <w:tcBorders>
              <w:top w:val="single" w:sz="6" w:space="0" w:color="000000"/>
              <w:left w:val="single" w:sz="6" w:space="0" w:color="000000"/>
              <w:bottom w:val="single" w:sz="6" w:space="0" w:color="000000"/>
              <w:right w:val="single" w:sz="6" w:space="0" w:color="000000"/>
            </w:tcBorders>
            <w:hideMark/>
          </w:tcPr>
          <w:p w14:paraId="44F13031"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DEI Advisory Council </w:t>
            </w:r>
          </w:p>
        </w:tc>
        <w:tc>
          <w:tcPr>
            <w:tcW w:w="5820" w:type="dxa"/>
            <w:tcBorders>
              <w:top w:val="single" w:sz="6" w:space="0" w:color="000000"/>
              <w:left w:val="single" w:sz="6" w:space="0" w:color="000000"/>
              <w:bottom w:val="single" w:sz="6" w:space="0" w:color="000000"/>
              <w:right w:val="single" w:sz="6" w:space="0" w:color="000000"/>
            </w:tcBorders>
            <w:hideMark/>
          </w:tcPr>
          <w:p w14:paraId="73D29C8B"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Laurie </w:t>
            </w:r>
            <w:proofErr w:type="spellStart"/>
            <w:r w:rsidRPr="00695270">
              <w:rPr>
                <w:rFonts w:ascii="Calibri" w:eastAsia="Times New Roman" w:hAnsi="Calibri" w:cs="Calibri"/>
                <w:color w:val="212121"/>
                <w:kern w:val="0"/>
                <w:sz w:val="22"/>
                <w:szCs w:val="22"/>
                <w14:ligatures w14:val="none"/>
              </w:rPr>
              <w:t>Bonjo</w:t>
            </w:r>
            <w:proofErr w:type="spellEnd"/>
            <w:r w:rsidRPr="00695270">
              <w:rPr>
                <w:rFonts w:ascii="Calibri" w:eastAsia="Times New Roman" w:hAnsi="Calibri" w:cs="Calibri"/>
                <w:color w:val="212121"/>
                <w:kern w:val="0"/>
                <w:sz w:val="22"/>
                <w:szCs w:val="22"/>
                <w14:ligatures w14:val="none"/>
              </w:rPr>
              <w:t> </w:t>
            </w:r>
          </w:p>
        </w:tc>
      </w:tr>
      <w:tr w:rsidR="00695270" w:rsidRPr="00695270" w14:paraId="6EA9C025" w14:textId="77777777">
        <w:trPr>
          <w:trHeight w:val="270"/>
        </w:trPr>
        <w:tc>
          <w:tcPr>
            <w:tcW w:w="4995" w:type="dxa"/>
            <w:tcBorders>
              <w:top w:val="single" w:sz="6" w:space="0" w:color="000000"/>
              <w:left w:val="single" w:sz="6" w:space="0" w:color="000000"/>
              <w:bottom w:val="single" w:sz="6" w:space="0" w:color="000000"/>
              <w:right w:val="single" w:sz="6" w:space="0" w:color="000000"/>
            </w:tcBorders>
            <w:hideMark/>
          </w:tcPr>
          <w:p w14:paraId="4A336A39"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Early College Experience </w:t>
            </w:r>
          </w:p>
        </w:tc>
        <w:tc>
          <w:tcPr>
            <w:tcW w:w="5820" w:type="dxa"/>
            <w:tcBorders>
              <w:top w:val="single" w:sz="6" w:space="0" w:color="000000"/>
              <w:left w:val="single" w:sz="6" w:space="0" w:color="000000"/>
              <w:bottom w:val="single" w:sz="6" w:space="0" w:color="000000"/>
              <w:right w:val="single" w:sz="6" w:space="0" w:color="000000"/>
            </w:tcBorders>
            <w:hideMark/>
          </w:tcPr>
          <w:p w14:paraId="317EF5D5"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shd w:val="clear" w:color="auto" w:fill="FFFF00"/>
                <w14:ligatures w14:val="none"/>
              </w:rPr>
              <w:t>1 Representative needed</w:t>
            </w:r>
            <w:r w:rsidRPr="00695270">
              <w:rPr>
                <w:rFonts w:ascii="Calibri" w:eastAsia="Times New Roman" w:hAnsi="Calibri" w:cs="Calibri"/>
                <w:color w:val="212121"/>
                <w:kern w:val="0"/>
                <w:sz w:val="22"/>
                <w:szCs w:val="22"/>
                <w14:ligatures w14:val="none"/>
              </w:rPr>
              <w:t> </w:t>
            </w:r>
          </w:p>
        </w:tc>
      </w:tr>
      <w:tr w:rsidR="00695270" w:rsidRPr="00695270" w14:paraId="175F5A25" w14:textId="77777777">
        <w:trPr>
          <w:trHeight w:val="270"/>
        </w:trPr>
        <w:tc>
          <w:tcPr>
            <w:tcW w:w="4995" w:type="dxa"/>
            <w:tcBorders>
              <w:top w:val="single" w:sz="6" w:space="0" w:color="000000"/>
              <w:left w:val="single" w:sz="6" w:space="0" w:color="000000"/>
              <w:bottom w:val="single" w:sz="6" w:space="0" w:color="000000"/>
              <w:right w:val="single" w:sz="6" w:space="0" w:color="000000"/>
            </w:tcBorders>
            <w:hideMark/>
          </w:tcPr>
          <w:p w14:paraId="013D4E7F" w14:textId="77777777" w:rsidR="00695270" w:rsidRPr="00695270" w:rsidRDefault="00695270" w:rsidP="00695270">
            <w:pPr>
              <w:spacing w:after="0" w:line="240" w:lineRule="auto"/>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  Faculty Development Advisory Committee (FDAC) </w:t>
            </w:r>
          </w:p>
        </w:tc>
        <w:tc>
          <w:tcPr>
            <w:tcW w:w="5820" w:type="dxa"/>
            <w:tcBorders>
              <w:top w:val="single" w:sz="6" w:space="0" w:color="000000"/>
              <w:left w:val="single" w:sz="6" w:space="0" w:color="000000"/>
              <w:bottom w:val="single" w:sz="6" w:space="0" w:color="000000"/>
              <w:right w:val="single" w:sz="6" w:space="0" w:color="000000"/>
            </w:tcBorders>
            <w:hideMark/>
          </w:tcPr>
          <w:p w14:paraId="27F905C7"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shd w:val="clear" w:color="auto" w:fill="FFFF00"/>
                <w14:ligatures w14:val="none"/>
              </w:rPr>
              <w:t>1 Representative needed</w:t>
            </w:r>
            <w:r w:rsidRPr="00695270">
              <w:rPr>
                <w:rFonts w:ascii="Calibri" w:eastAsia="Times New Roman" w:hAnsi="Calibri" w:cs="Calibri"/>
                <w:color w:val="212121"/>
                <w:kern w:val="0"/>
                <w:sz w:val="22"/>
                <w:szCs w:val="22"/>
                <w14:ligatures w14:val="none"/>
              </w:rPr>
              <w:t> </w:t>
            </w:r>
          </w:p>
        </w:tc>
      </w:tr>
      <w:tr w:rsidR="00695270" w:rsidRPr="00695270" w14:paraId="3AD56CC1" w14:textId="77777777">
        <w:trPr>
          <w:trHeight w:val="270"/>
        </w:trPr>
        <w:tc>
          <w:tcPr>
            <w:tcW w:w="4995" w:type="dxa"/>
            <w:tcBorders>
              <w:top w:val="single" w:sz="6" w:space="0" w:color="000000"/>
              <w:left w:val="single" w:sz="6" w:space="0" w:color="000000"/>
              <w:bottom w:val="single" w:sz="6" w:space="0" w:color="000000"/>
              <w:right w:val="single" w:sz="6" w:space="0" w:color="000000"/>
            </w:tcBorders>
            <w:hideMark/>
          </w:tcPr>
          <w:p w14:paraId="4011FAEC"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Search: Blackboard Administrator Search Committee  </w:t>
            </w:r>
          </w:p>
        </w:tc>
        <w:tc>
          <w:tcPr>
            <w:tcW w:w="5820" w:type="dxa"/>
            <w:tcBorders>
              <w:top w:val="single" w:sz="6" w:space="0" w:color="000000"/>
              <w:left w:val="single" w:sz="6" w:space="0" w:color="000000"/>
              <w:bottom w:val="single" w:sz="6" w:space="0" w:color="000000"/>
              <w:right w:val="single" w:sz="6" w:space="0" w:color="000000"/>
            </w:tcBorders>
            <w:hideMark/>
          </w:tcPr>
          <w:p w14:paraId="0CD3F7C8"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Doug </w:t>
            </w:r>
            <w:proofErr w:type="spellStart"/>
            <w:r w:rsidRPr="00695270">
              <w:rPr>
                <w:rFonts w:ascii="Calibri" w:eastAsia="Times New Roman" w:hAnsi="Calibri" w:cs="Calibri"/>
                <w:color w:val="212121"/>
                <w:kern w:val="0"/>
                <w:sz w:val="22"/>
                <w:szCs w:val="22"/>
                <w14:ligatures w14:val="none"/>
              </w:rPr>
              <w:t>Macur</w:t>
            </w:r>
            <w:proofErr w:type="spellEnd"/>
            <w:r w:rsidRPr="00695270">
              <w:rPr>
                <w:rFonts w:ascii="Calibri" w:eastAsia="Times New Roman" w:hAnsi="Calibri" w:cs="Calibri"/>
                <w:color w:val="212121"/>
                <w:kern w:val="0"/>
                <w:sz w:val="22"/>
                <w:szCs w:val="22"/>
                <w14:ligatures w14:val="none"/>
              </w:rPr>
              <w:t> </w:t>
            </w:r>
          </w:p>
        </w:tc>
      </w:tr>
      <w:tr w:rsidR="00695270" w:rsidRPr="00695270" w14:paraId="454C4E79" w14:textId="77777777">
        <w:trPr>
          <w:trHeight w:val="300"/>
        </w:trPr>
        <w:tc>
          <w:tcPr>
            <w:tcW w:w="4995" w:type="dxa"/>
            <w:tcBorders>
              <w:top w:val="single" w:sz="6" w:space="0" w:color="000000"/>
              <w:left w:val="single" w:sz="6" w:space="0" w:color="000000"/>
              <w:bottom w:val="single" w:sz="6" w:space="0" w:color="000000"/>
              <w:right w:val="single" w:sz="6" w:space="0" w:color="000000"/>
            </w:tcBorders>
            <w:hideMark/>
          </w:tcPr>
          <w:p w14:paraId="28B9EB53"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Search: Chief Information Officer (CIO) Search Committee </w:t>
            </w:r>
          </w:p>
        </w:tc>
        <w:tc>
          <w:tcPr>
            <w:tcW w:w="5820" w:type="dxa"/>
            <w:tcBorders>
              <w:top w:val="single" w:sz="6" w:space="0" w:color="000000"/>
              <w:left w:val="single" w:sz="6" w:space="0" w:color="000000"/>
              <w:bottom w:val="single" w:sz="6" w:space="0" w:color="000000"/>
              <w:right w:val="single" w:sz="6" w:space="0" w:color="000000"/>
            </w:tcBorders>
            <w:hideMark/>
          </w:tcPr>
          <w:p w14:paraId="7F85A65E"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Matt Rothbard </w:t>
            </w:r>
          </w:p>
        </w:tc>
      </w:tr>
      <w:tr w:rsidR="00695270" w:rsidRPr="00695270" w14:paraId="0C291AB5" w14:textId="77777777">
        <w:trPr>
          <w:trHeight w:val="300"/>
        </w:trPr>
        <w:tc>
          <w:tcPr>
            <w:tcW w:w="4995" w:type="dxa"/>
            <w:tcBorders>
              <w:top w:val="single" w:sz="6" w:space="0" w:color="000000"/>
              <w:left w:val="single" w:sz="6" w:space="0" w:color="000000"/>
              <w:bottom w:val="single" w:sz="6" w:space="0" w:color="000000"/>
              <w:right w:val="single" w:sz="6" w:space="0" w:color="000000"/>
            </w:tcBorders>
            <w:hideMark/>
          </w:tcPr>
          <w:p w14:paraId="1B6B4835" w14:textId="77777777" w:rsidR="00695270" w:rsidRPr="00695270" w:rsidRDefault="00695270" w:rsidP="00695270">
            <w:pPr>
              <w:spacing w:after="0" w:line="240" w:lineRule="auto"/>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  Search: Chief Marketing and Communications Officer </w:t>
            </w:r>
          </w:p>
        </w:tc>
        <w:tc>
          <w:tcPr>
            <w:tcW w:w="5820" w:type="dxa"/>
            <w:tcBorders>
              <w:top w:val="single" w:sz="6" w:space="0" w:color="000000"/>
              <w:left w:val="single" w:sz="6" w:space="0" w:color="000000"/>
              <w:bottom w:val="single" w:sz="6" w:space="0" w:color="000000"/>
              <w:right w:val="single" w:sz="6" w:space="0" w:color="000000"/>
            </w:tcBorders>
            <w:hideMark/>
          </w:tcPr>
          <w:p w14:paraId="7DBDE155"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shd w:val="clear" w:color="auto" w:fill="FFFF00"/>
                <w14:ligatures w14:val="none"/>
              </w:rPr>
              <w:t>1 Representative needed.</w:t>
            </w:r>
            <w:r w:rsidRPr="00695270">
              <w:rPr>
                <w:rFonts w:ascii="Calibri" w:eastAsia="Times New Roman" w:hAnsi="Calibri" w:cs="Calibri"/>
                <w:color w:val="212121"/>
                <w:kern w:val="0"/>
                <w:sz w:val="22"/>
                <w:szCs w:val="22"/>
                <w14:ligatures w14:val="none"/>
              </w:rPr>
              <w:t> </w:t>
            </w:r>
          </w:p>
          <w:p w14:paraId="787A700A" w14:textId="77777777" w:rsidR="00695270" w:rsidRPr="00695270" w:rsidRDefault="00695270" w:rsidP="00695270">
            <w:pPr>
              <w:spacing w:after="0" w:line="240" w:lineRule="auto"/>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 </w:t>
            </w:r>
          </w:p>
        </w:tc>
      </w:tr>
      <w:tr w:rsidR="00695270" w:rsidRPr="00695270" w14:paraId="4C12888E" w14:textId="77777777">
        <w:trPr>
          <w:trHeight w:val="300"/>
        </w:trPr>
        <w:tc>
          <w:tcPr>
            <w:tcW w:w="4995" w:type="dxa"/>
            <w:tcBorders>
              <w:top w:val="single" w:sz="6" w:space="0" w:color="000000"/>
              <w:left w:val="single" w:sz="6" w:space="0" w:color="000000"/>
              <w:bottom w:val="single" w:sz="6" w:space="0" w:color="000000"/>
              <w:right w:val="single" w:sz="6" w:space="0" w:color="000000"/>
            </w:tcBorders>
            <w:hideMark/>
          </w:tcPr>
          <w:p w14:paraId="1FF25AF6" w14:textId="77777777" w:rsidR="00695270" w:rsidRPr="00695270" w:rsidRDefault="00695270" w:rsidP="00695270">
            <w:pPr>
              <w:spacing w:after="0" w:line="240" w:lineRule="auto"/>
              <w:ind w:left="-90"/>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  Search: Provost and Vice President for Academic       Affairs </w:t>
            </w:r>
          </w:p>
        </w:tc>
        <w:tc>
          <w:tcPr>
            <w:tcW w:w="5820" w:type="dxa"/>
            <w:tcBorders>
              <w:top w:val="single" w:sz="6" w:space="0" w:color="000000"/>
              <w:left w:val="single" w:sz="6" w:space="0" w:color="000000"/>
              <w:bottom w:val="single" w:sz="6" w:space="0" w:color="000000"/>
              <w:right w:val="single" w:sz="6" w:space="0" w:color="000000"/>
            </w:tcBorders>
            <w:hideMark/>
          </w:tcPr>
          <w:p w14:paraId="2F98549A"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shd w:val="clear" w:color="auto" w:fill="FFFF00"/>
                <w14:ligatures w14:val="none"/>
              </w:rPr>
              <w:t>1 Representative needed.</w:t>
            </w:r>
            <w:r w:rsidRPr="00695270">
              <w:rPr>
                <w:rFonts w:ascii="Calibri" w:eastAsia="Times New Roman" w:hAnsi="Calibri" w:cs="Calibri"/>
                <w:color w:val="212121"/>
                <w:kern w:val="0"/>
                <w:sz w:val="22"/>
                <w:szCs w:val="22"/>
                <w14:ligatures w14:val="none"/>
              </w:rPr>
              <w:t> </w:t>
            </w:r>
          </w:p>
          <w:p w14:paraId="01F26B7F" w14:textId="77777777" w:rsidR="00695270" w:rsidRPr="00695270" w:rsidRDefault="00695270" w:rsidP="00695270">
            <w:pPr>
              <w:spacing w:after="0" w:line="240" w:lineRule="auto"/>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 </w:t>
            </w:r>
          </w:p>
        </w:tc>
      </w:tr>
      <w:tr w:rsidR="00695270" w:rsidRPr="00695270" w14:paraId="12E2D041" w14:textId="77777777">
        <w:trPr>
          <w:trHeight w:val="300"/>
        </w:trPr>
        <w:tc>
          <w:tcPr>
            <w:tcW w:w="4995" w:type="dxa"/>
            <w:tcBorders>
              <w:top w:val="single" w:sz="6" w:space="0" w:color="000000"/>
              <w:left w:val="single" w:sz="6" w:space="0" w:color="000000"/>
              <w:bottom w:val="single" w:sz="6" w:space="0" w:color="000000"/>
              <w:right w:val="single" w:sz="6" w:space="0" w:color="000000"/>
            </w:tcBorders>
            <w:hideMark/>
          </w:tcPr>
          <w:p w14:paraId="7E0D89E0" w14:textId="77777777" w:rsidR="00695270" w:rsidRPr="00695270" w:rsidRDefault="00695270" w:rsidP="00695270">
            <w:pPr>
              <w:spacing w:after="0" w:line="240" w:lineRule="auto"/>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 Search: Vice President of Institutional Advancement </w:t>
            </w:r>
          </w:p>
        </w:tc>
        <w:tc>
          <w:tcPr>
            <w:tcW w:w="5820" w:type="dxa"/>
            <w:tcBorders>
              <w:top w:val="single" w:sz="6" w:space="0" w:color="000000"/>
              <w:left w:val="single" w:sz="6" w:space="0" w:color="000000"/>
              <w:bottom w:val="single" w:sz="6" w:space="0" w:color="000000"/>
              <w:right w:val="single" w:sz="6" w:space="0" w:color="000000"/>
            </w:tcBorders>
            <w:hideMark/>
          </w:tcPr>
          <w:p w14:paraId="686F427F"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shd w:val="clear" w:color="auto" w:fill="FFFF00"/>
                <w14:ligatures w14:val="none"/>
              </w:rPr>
              <w:t>1 Representative needed.</w:t>
            </w:r>
            <w:r w:rsidRPr="00695270">
              <w:rPr>
                <w:rFonts w:ascii="Calibri" w:eastAsia="Times New Roman" w:hAnsi="Calibri" w:cs="Calibri"/>
                <w:color w:val="212121"/>
                <w:kern w:val="0"/>
                <w:sz w:val="22"/>
                <w:szCs w:val="22"/>
                <w14:ligatures w14:val="none"/>
              </w:rPr>
              <w:t> </w:t>
            </w:r>
          </w:p>
          <w:p w14:paraId="0F56E02D" w14:textId="77777777" w:rsidR="00695270" w:rsidRPr="00695270" w:rsidRDefault="00695270" w:rsidP="00695270">
            <w:pPr>
              <w:spacing w:after="0" w:line="240" w:lineRule="auto"/>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 </w:t>
            </w:r>
          </w:p>
        </w:tc>
      </w:tr>
      <w:tr w:rsidR="00695270" w:rsidRPr="00695270" w14:paraId="782E9876" w14:textId="77777777">
        <w:trPr>
          <w:trHeight w:val="270"/>
        </w:trPr>
        <w:tc>
          <w:tcPr>
            <w:tcW w:w="4995" w:type="dxa"/>
            <w:tcBorders>
              <w:top w:val="single" w:sz="6" w:space="0" w:color="000000"/>
              <w:left w:val="single" w:sz="6" w:space="0" w:color="000000"/>
              <w:bottom w:val="single" w:sz="6" w:space="0" w:color="000000"/>
              <w:right w:val="single" w:sz="6" w:space="0" w:color="000000"/>
            </w:tcBorders>
            <w:hideMark/>
          </w:tcPr>
          <w:p w14:paraId="225C000B"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shd w:val="clear" w:color="auto" w:fill="FFFF00"/>
                <w14:ligatures w14:val="none"/>
              </w:rPr>
              <w:t>University Space Committee</w:t>
            </w:r>
            <w:r w:rsidRPr="00695270">
              <w:rPr>
                <w:rFonts w:ascii="Calibri" w:eastAsia="Times New Roman" w:hAnsi="Calibri" w:cs="Calibri"/>
                <w:color w:val="212121"/>
                <w:kern w:val="0"/>
                <w:sz w:val="22"/>
                <w:szCs w:val="22"/>
                <w14:ligatures w14:val="none"/>
              </w:rPr>
              <w:t> </w:t>
            </w:r>
          </w:p>
        </w:tc>
        <w:tc>
          <w:tcPr>
            <w:tcW w:w="5820" w:type="dxa"/>
            <w:tcBorders>
              <w:top w:val="single" w:sz="6" w:space="0" w:color="000000"/>
              <w:left w:val="single" w:sz="6" w:space="0" w:color="000000"/>
              <w:bottom w:val="single" w:sz="6" w:space="0" w:color="000000"/>
              <w:right w:val="single" w:sz="6" w:space="0" w:color="000000"/>
            </w:tcBorders>
            <w:hideMark/>
          </w:tcPr>
          <w:p w14:paraId="3E7A62D7" w14:textId="77777777" w:rsidR="00695270" w:rsidRPr="00695270" w:rsidRDefault="00695270" w:rsidP="00695270">
            <w:pPr>
              <w:spacing w:after="0" w:line="240" w:lineRule="auto"/>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shd w:val="clear" w:color="auto" w:fill="FFFF00"/>
                <w14:ligatures w14:val="none"/>
              </w:rPr>
              <w:t>  1 Unfilled</w:t>
            </w:r>
            <w:r w:rsidRPr="00695270">
              <w:rPr>
                <w:rFonts w:ascii="Calibri" w:eastAsia="Times New Roman" w:hAnsi="Calibri" w:cs="Calibri"/>
                <w:color w:val="212121"/>
                <w:kern w:val="0"/>
                <w:sz w:val="22"/>
                <w:szCs w:val="22"/>
                <w14:ligatures w14:val="none"/>
              </w:rPr>
              <w:t> </w:t>
            </w:r>
          </w:p>
        </w:tc>
      </w:tr>
      <w:tr w:rsidR="00695270" w:rsidRPr="00695270" w14:paraId="5C65F259" w14:textId="77777777">
        <w:trPr>
          <w:trHeight w:val="270"/>
        </w:trPr>
        <w:tc>
          <w:tcPr>
            <w:tcW w:w="4995" w:type="dxa"/>
            <w:tcBorders>
              <w:top w:val="single" w:sz="6" w:space="0" w:color="000000"/>
              <w:left w:val="single" w:sz="6" w:space="0" w:color="000000"/>
              <w:bottom w:val="single" w:sz="6" w:space="0" w:color="000000"/>
              <w:right w:val="single" w:sz="6" w:space="0" w:color="000000"/>
            </w:tcBorders>
            <w:hideMark/>
          </w:tcPr>
          <w:p w14:paraId="2E9BD636"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Undergraduate Curriculum Forum (UCF) liaison </w:t>
            </w:r>
          </w:p>
        </w:tc>
        <w:tc>
          <w:tcPr>
            <w:tcW w:w="5820" w:type="dxa"/>
            <w:tcBorders>
              <w:top w:val="single" w:sz="6" w:space="0" w:color="000000"/>
              <w:left w:val="single" w:sz="6" w:space="0" w:color="000000"/>
              <w:bottom w:val="single" w:sz="6" w:space="0" w:color="000000"/>
              <w:right w:val="single" w:sz="6" w:space="0" w:color="000000"/>
            </w:tcBorders>
            <w:hideMark/>
          </w:tcPr>
          <w:p w14:paraId="2B75AC76"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Cindy Simoneau </w:t>
            </w:r>
          </w:p>
        </w:tc>
      </w:tr>
      <w:tr w:rsidR="00695270" w:rsidRPr="00695270" w14:paraId="316B347F" w14:textId="77777777">
        <w:trPr>
          <w:trHeight w:val="630"/>
        </w:trPr>
        <w:tc>
          <w:tcPr>
            <w:tcW w:w="4995" w:type="dxa"/>
            <w:tcBorders>
              <w:top w:val="single" w:sz="6" w:space="0" w:color="000000"/>
              <w:left w:val="single" w:sz="6" w:space="0" w:color="000000"/>
              <w:bottom w:val="single" w:sz="6" w:space="0" w:color="000000"/>
              <w:right w:val="single" w:sz="6" w:space="0" w:color="000000"/>
            </w:tcBorders>
            <w:hideMark/>
          </w:tcPr>
          <w:p w14:paraId="4E0F251C"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University Budget Committees </w:t>
            </w:r>
          </w:p>
        </w:tc>
        <w:tc>
          <w:tcPr>
            <w:tcW w:w="5820" w:type="dxa"/>
            <w:tcBorders>
              <w:top w:val="single" w:sz="6" w:space="0" w:color="000000"/>
              <w:left w:val="single" w:sz="6" w:space="0" w:color="000000"/>
              <w:bottom w:val="single" w:sz="6" w:space="0" w:color="000000"/>
              <w:right w:val="single" w:sz="6" w:space="0" w:color="000000"/>
            </w:tcBorders>
            <w:hideMark/>
          </w:tcPr>
          <w:p w14:paraId="360F88C7" w14:textId="77777777" w:rsidR="00695270" w:rsidRPr="00695270" w:rsidRDefault="00695270" w:rsidP="00695270">
            <w:pPr>
              <w:spacing w:after="0" w:line="240" w:lineRule="auto"/>
              <w:ind w:left="105" w:right="262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Cindy Simoneau  </w:t>
            </w:r>
          </w:p>
          <w:p w14:paraId="0CFEF976" w14:textId="77777777" w:rsidR="00695270" w:rsidRPr="00695270" w:rsidRDefault="00695270" w:rsidP="00695270">
            <w:pPr>
              <w:spacing w:after="0" w:line="240" w:lineRule="auto"/>
              <w:ind w:left="105" w:right="2625"/>
              <w:textAlignment w:val="baseline"/>
              <w:rPr>
                <w:rFonts w:ascii="Times New Roman" w:eastAsia="Times New Roman" w:hAnsi="Times New Roman" w:cs="Times New Roman"/>
                <w:kern w:val="0"/>
                <w14:ligatures w14:val="none"/>
              </w:rPr>
            </w:pPr>
            <w:r w:rsidRPr="00695270">
              <w:rPr>
                <w:rFonts w:ascii="Calibri" w:eastAsia="Times New Roman" w:hAnsi="Calibri" w:cs="Calibri"/>
                <w:kern w:val="0"/>
                <w:sz w:val="22"/>
                <w:szCs w:val="22"/>
                <w14:ligatures w14:val="none"/>
              </w:rPr>
              <w:t>Jennifer Cooper-</w:t>
            </w:r>
            <w:proofErr w:type="spellStart"/>
            <w:r w:rsidRPr="00695270">
              <w:rPr>
                <w:rFonts w:ascii="Calibri" w:eastAsia="Times New Roman" w:hAnsi="Calibri" w:cs="Calibri"/>
                <w:kern w:val="0"/>
                <w:sz w:val="22"/>
                <w:szCs w:val="22"/>
                <w14:ligatures w14:val="none"/>
              </w:rPr>
              <w:t>Boemmels</w:t>
            </w:r>
            <w:proofErr w:type="spellEnd"/>
            <w:r w:rsidRPr="00695270">
              <w:rPr>
                <w:rFonts w:ascii="Calibri" w:eastAsia="Times New Roman" w:hAnsi="Calibri" w:cs="Calibri"/>
                <w:kern w:val="0"/>
                <w:sz w:val="22"/>
                <w:szCs w:val="22"/>
                <w14:ligatures w14:val="none"/>
              </w:rPr>
              <w:t> </w:t>
            </w:r>
          </w:p>
          <w:p w14:paraId="2CB4DC11" w14:textId="77777777" w:rsidR="00695270" w:rsidRPr="00695270" w:rsidRDefault="00695270" w:rsidP="00695270">
            <w:pPr>
              <w:spacing w:after="0" w:line="240" w:lineRule="auto"/>
              <w:ind w:left="105" w:right="262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 </w:t>
            </w:r>
          </w:p>
        </w:tc>
      </w:tr>
      <w:tr w:rsidR="00695270" w:rsidRPr="00695270" w14:paraId="15E94887" w14:textId="77777777">
        <w:trPr>
          <w:trHeight w:val="540"/>
        </w:trPr>
        <w:tc>
          <w:tcPr>
            <w:tcW w:w="4995" w:type="dxa"/>
            <w:tcBorders>
              <w:top w:val="single" w:sz="6" w:space="0" w:color="000000"/>
              <w:left w:val="single" w:sz="6" w:space="0" w:color="000000"/>
              <w:bottom w:val="single" w:sz="6" w:space="0" w:color="000000"/>
              <w:right w:val="single" w:sz="6" w:space="0" w:color="000000"/>
            </w:tcBorders>
            <w:hideMark/>
          </w:tcPr>
          <w:p w14:paraId="78C9A814"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University Library Committee (ULC) </w:t>
            </w:r>
          </w:p>
        </w:tc>
        <w:tc>
          <w:tcPr>
            <w:tcW w:w="5820" w:type="dxa"/>
            <w:tcBorders>
              <w:top w:val="single" w:sz="6" w:space="0" w:color="000000"/>
              <w:left w:val="single" w:sz="6" w:space="0" w:color="000000"/>
              <w:bottom w:val="single" w:sz="6" w:space="0" w:color="000000"/>
              <w:right w:val="single" w:sz="6" w:space="0" w:color="000000"/>
            </w:tcBorders>
            <w:hideMark/>
          </w:tcPr>
          <w:p w14:paraId="6B41ED17"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Amy Jansen </w:t>
            </w:r>
          </w:p>
          <w:p w14:paraId="5B3185DD"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000000"/>
                <w:kern w:val="0"/>
                <w:sz w:val="22"/>
                <w:szCs w:val="22"/>
                <w:shd w:val="clear" w:color="auto" w:fill="FFFF00"/>
                <w14:ligatures w14:val="none"/>
              </w:rPr>
              <w:t>1 Representative Unfilled</w:t>
            </w:r>
            <w:r w:rsidRPr="00695270">
              <w:rPr>
                <w:rFonts w:ascii="Calibri" w:eastAsia="Times New Roman" w:hAnsi="Calibri" w:cs="Calibri"/>
                <w:color w:val="000000"/>
                <w:kern w:val="0"/>
                <w:sz w:val="22"/>
                <w:szCs w:val="22"/>
                <w14:ligatures w14:val="none"/>
              </w:rPr>
              <w:t> </w:t>
            </w:r>
          </w:p>
        </w:tc>
      </w:tr>
      <w:tr w:rsidR="00695270" w:rsidRPr="00695270" w14:paraId="5F2E26DF" w14:textId="77777777">
        <w:trPr>
          <w:trHeight w:val="675"/>
        </w:trPr>
        <w:tc>
          <w:tcPr>
            <w:tcW w:w="4995" w:type="dxa"/>
            <w:tcBorders>
              <w:top w:val="single" w:sz="6" w:space="0" w:color="000000"/>
              <w:left w:val="single" w:sz="6" w:space="0" w:color="000000"/>
              <w:bottom w:val="single" w:sz="6" w:space="0" w:color="000000"/>
              <w:right w:val="single" w:sz="6" w:space="0" w:color="000000"/>
            </w:tcBorders>
            <w:hideMark/>
          </w:tcPr>
          <w:p w14:paraId="31902355" w14:textId="77777777" w:rsidR="00695270" w:rsidRPr="00695270" w:rsidRDefault="00695270" w:rsidP="00695270">
            <w:pPr>
              <w:spacing w:after="0" w:line="240" w:lineRule="auto"/>
              <w:ind w:left="105"/>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Use of Independent Study Committee (need correct name) </w:t>
            </w:r>
          </w:p>
        </w:tc>
        <w:tc>
          <w:tcPr>
            <w:tcW w:w="5820" w:type="dxa"/>
            <w:tcBorders>
              <w:top w:val="single" w:sz="6" w:space="0" w:color="000000"/>
              <w:left w:val="single" w:sz="6" w:space="0" w:color="000000"/>
              <w:bottom w:val="single" w:sz="6" w:space="0" w:color="000000"/>
              <w:right w:val="single" w:sz="6" w:space="0" w:color="000000"/>
            </w:tcBorders>
            <w:hideMark/>
          </w:tcPr>
          <w:p w14:paraId="01A847E1" w14:textId="77777777" w:rsidR="00695270" w:rsidRPr="00695270" w:rsidRDefault="00695270" w:rsidP="00695270">
            <w:pPr>
              <w:spacing w:after="0" w:line="240" w:lineRule="auto"/>
              <w:ind w:left="105" w:right="2880"/>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Rex Gilliland </w:t>
            </w:r>
          </w:p>
          <w:p w14:paraId="2FDA279B" w14:textId="77777777" w:rsidR="00695270" w:rsidRPr="00695270" w:rsidRDefault="00695270" w:rsidP="00695270">
            <w:pPr>
              <w:spacing w:after="0" w:line="240" w:lineRule="auto"/>
              <w:ind w:left="105" w:right="2880"/>
              <w:textAlignment w:val="baseline"/>
              <w:rPr>
                <w:rFonts w:ascii="Times New Roman" w:eastAsia="Times New Roman" w:hAnsi="Times New Roman" w:cs="Times New Roman"/>
                <w:kern w:val="0"/>
                <w14:ligatures w14:val="none"/>
              </w:rPr>
            </w:pPr>
            <w:r w:rsidRPr="00695270">
              <w:rPr>
                <w:rFonts w:ascii="Calibri" w:eastAsia="Times New Roman" w:hAnsi="Calibri" w:cs="Calibri"/>
                <w:color w:val="212121"/>
                <w:kern w:val="0"/>
                <w:sz w:val="22"/>
                <w:szCs w:val="22"/>
                <w14:ligatures w14:val="none"/>
              </w:rPr>
              <w:t>Natalie Starling </w:t>
            </w:r>
          </w:p>
        </w:tc>
      </w:tr>
    </w:tbl>
    <w:p w14:paraId="08961BE2"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01B86740"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1A5DB3EE" w14:textId="77777777"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17CC755A" w14:textId="6B4695B5" w:rsidR="00695270" w:rsidRPr="00695270" w:rsidRDefault="00695270" w:rsidP="00695270">
      <w:pPr>
        <w:spacing w:after="0" w:line="240" w:lineRule="auto"/>
        <w:jc w:val="center"/>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color w:val="000000"/>
          <w:kern w:val="0"/>
          <w14:ligatures w14:val="none"/>
        </w:rPr>
        <w:lastRenderedPageBreak/>
        <w:t xml:space="preserve">Faculty Senate </w:t>
      </w:r>
      <w:r>
        <w:rPr>
          <w:rFonts w:ascii="Times New Roman" w:eastAsia="Times New Roman" w:hAnsi="Times New Roman" w:cs="Times New Roman"/>
          <w:b/>
          <w:bCs/>
          <w:color w:val="000000"/>
          <w:kern w:val="0"/>
          <w14:ligatures w14:val="none"/>
        </w:rPr>
        <w:t xml:space="preserve">Approved </w:t>
      </w:r>
      <w:r w:rsidRPr="00695270">
        <w:rPr>
          <w:rFonts w:ascii="Times New Roman" w:eastAsia="Times New Roman" w:hAnsi="Times New Roman" w:cs="Times New Roman"/>
          <w:b/>
          <w:bCs/>
          <w:color w:val="000000"/>
          <w:kern w:val="0"/>
          <w14:ligatures w14:val="none"/>
        </w:rPr>
        <w:t>Meeting Minutes</w:t>
      </w:r>
      <w:r w:rsidRPr="00695270">
        <w:rPr>
          <w:rFonts w:ascii="Times New Roman" w:eastAsia="Times New Roman" w:hAnsi="Times New Roman" w:cs="Times New Roman"/>
          <w:color w:val="000000"/>
          <w:kern w:val="0"/>
          <w14:ligatures w14:val="none"/>
        </w:rPr>
        <w:t> </w:t>
      </w:r>
    </w:p>
    <w:p w14:paraId="19BEB78B"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44940BAA"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November 12</w:t>
      </w:r>
      <w:r w:rsidRPr="00695270">
        <w:rPr>
          <w:rFonts w:ascii="Times New Roman" w:eastAsia="Times New Roman" w:hAnsi="Times New Roman" w:cs="Times New Roman"/>
          <w:color w:val="000000"/>
          <w:kern w:val="0"/>
          <w:sz w:val="19"/>
          <w:szCs w:val="19"/>
          <w:vertAlign w:val="superscript"/>
          <w14:ligatures w14:val="none"/>
        </w:rPr>
        <w:t>th</w:t>
      </w:r>
      <w:r w:rsidRPr="00695270">
        <w:rPr>
          <w:rFonts w:ascii="Times New Roman" w:eastAsia="Times New Roman" w:hAnsi="Times New Roman" w:cs="Times New Roman"/>
          <w:color w:val="000000"/>
          <w:kern w:val="0"/>
          <w14:ligatures w14:val="none"/>
        </w:rPr>
        <w:t>, 2025 </w:t>
      </w:r>
    </w:p>
    <w:p w14:paraId="7E904D20"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00EBB2B3"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Faculty Senate President Joan Weir called the meeting to order at 12:10 p.m. Quorum Confirmed by Shawneen Buckley, Secretary. </w:t>
      </w:r>
    </w:p>
    <w:p w14:paraId="6D332A0F"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5EE161A8"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kern w:val="0"/>
          <w14:ligatures w14:val="none"/>
        </w:rPr>
        <w:t>Announcements: None</w:t>
      </w:r>
      <w:r w:rsidRPr="00695270">
        <w:rPr>
          <w:rFonts w:ascii="Times New Roman" w:eastAsia="Times New Roman" w:hAnsi="Times New Roman" w:cs="Times New Roman"/>
          <w:kern w:val="0"/>
          <w14:ligatures w14:val="none"/>
        </w:rPr>
        <w:t> </w:t>
      </w:r>
    </w:p>
    <w:p w14:paraId="076C581B"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627CB0C4"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kern w:val="0"/>
          <w14:ligatures w14:val="none"/>
        </w:rPr>
        <w:t>Minutes review/approval</w:t>
      </w:r>
      <w:r w:rsidRPr="00695270">
        <w:rPr>
          <w:rFonts w:ascii="Times New Roman" w:eastAsia="Times New Roman" w:hAnsi="Times New Roman" w:cs="Times New Roman"/>
          <w:kern w:val="0"/>
          <w14:ligatures w14:val="none"/>
        </w:rPr>
        <w:t> </w:t>
      </w:r>
    </w:p>
    <w:p w14:paraId="64962871"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6F9A5DB3" w14:textId="77777777" w:rsidR="00695270" w:rsidRPr="00695270" w:rsidRDefault="00695270" w:rsidP="00695270">
      <w:pPr>
        <w:numPr>
          <w:ilvl w:val="0"/>
          <w:numId w:val="1"/>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kern w:val="0"/>
          <w14:ligatures w14:val="none"/>
        </w:rPr>
        <w:t>Minutes of the previous meeting held on October </w:t>
      </w:r>
      <w:proofErr w:type="gramStart"/>
      <w:r w:rsidRPr="00695270">
        <w:rPr>
          <w:rFonts w:ascii="Times New Roman" w:eastAsia="Times New Roman" w:hAnsi="Times New Roman" w:cs="Times New Roman"/>
          <w:kern w:val="0"/>
          <w14:ligatures w14:val="none"/>
        </w:rPr>
        <w:t>29, </w:t>
      </w:r>
      <w:r w:rsidRPr="00695270">
        <w:rPr>
          <w:rFonts w:ascii="Times New Roman" w:eastAsia="Times New Roman" w:hAnsi="Times New Roman" w:cs="Times New Roman"/>
          <w:kern w:val="0"/>
          <w:sz w:val="19"/>
          <w:szCs w:val="19"/>
          <w:vertAlign w:val="superscript"/>
          <w14:ligatures w14:val="none"/>
        </w:rPr>
        <w:t> </w:t>
      </w:r>
      <w:r w:rsidRPr="00695270">
        <w:rPr>
          <w:rFonts w:ascii="Times New Roman" w:eastAsia="Times New Roman" w:hAnsi="Times New Roman" w:cs="Times New Roman"/>
          <w:kern w:val="0"/>
          <w14:ligatures w14:val="none"/>
        </w:rPr>
        <w:t>2025</w:t>
      </w:r>
      <w:proofErr w:type="gramEnd"/>
      <w:r w:rsidRPr="00695270">
        <w:rPr>
          <w:rFonts w:ascii="Times New Roman" w:eastAsia="Times New Roman" w:hAnsi="Times New Roman" w:cs="Times New Roman"/>
          <w:kern w:val="0"/>
          <w14:ligatures w14:val="none"/>
        </w:rPr>
        <w:t> were accepted as distributed. </w:t>
      </w:r>
      <w:hyperlink r:id="rId7" w:tgtFrame="_blank" w:history="1">
        <w:r w:rsidRPr="00695270">
          <w:rPr>
            <w:rFonts w:ascii="Times New Roman" w:eastAsia="Times New Roman" w:hAnsi="Times New Roman" w:cs="Times New Roman"/>
            <w:b/>
            <w:bCs/>
            <w:color w:val="0563C1"/>
            <w:kern w:val="0"/>
            <w:u w:val="single"/>
            <w14:ligatures w14:val="none"/>
          </w:rPr>
          <w:t>https://inside.southernct.edu/faculty-senate/meetings</w:t>
        </w:r>
      </w:hyperlink>
      <w:r w:rsidRPr="00695270">
        <w:rPr>
          <w:rFonts w:ascii="Times New Roman" w:eastAsia="Times New Roman" w:hAnsi="Times New Roman" w:cs="Times New Roman"/>
          <w:kern w:val="0"/>
          <w14:ligatures w14:val="none"/>
        </w:rPr>
        <w:t> </w:t>
      </w:r>
    </w:p>
    <w:p w14:paraId="10099663"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5ADB1F44"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kern w:val="0"/>
          <w14:ligatures w14:val="none"/>
        </w:rPr>
        <w:t>Faculty Senate President’s Reports: </w:t>
      </w:r>
      <w:r w:rsidRPr="00695270">
        <w:rPr>
          <w:rFonts w:ascii="Times New Roman" w:eastAsia="Times New Roman" w:hAnsi="Times New Roman" w:cs="Times New Roman"/>
          <w:kern w:val="0"/>
          <w14:ligatures w14:val="none"/>
        </w:rPr>
        <w:t> </w:t>
      </w:r>
    </w:p>
    <w:p w14:paraId="234B6299" w14:textId="77777777" w:rsidR="00695270" w:rsidRPr="00695270" w:rsidRDefault="00695270" w:rsidP="00695270">
      <w:pPr>
        <w:numPr>
          <w:ilvl w:val="0"/>
          <w:numId w:val="2"/>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kern w:val="0"/>
          <w14:ligatures w14:val="none"/>
        </w:rPr>
        <w:t>Please access at:</w:t>
      </w:r>
      <w:r w:rsidRPr="00695270">
        <w:rPr>
          <w:rFonts w:ascii="Times New Roman" w:eastAsia="Times New Roman" w:hAnsi="Times New Roman" w:cs="Times New Roman"/>
          <w:b/>
          <w:bCs/>
          <w:kern w:val="0"/>
          <w14:ligatures w14:val="none"/>
        </w:rPr>
        <w:t> </w:t>
      </w:r>
      <w:hyperlink r:id="rId8" w:tgtFrame="_blank" w:history="1">
        <w:r w:rsidRPr="00695270">
          <w:rPr>
            <w:rFonts w:ascii="Times New Roman" w:eastAsia="Times New Roman" w:hAnsi="Times New Roman" w:cs="Times New Roman"/>
            <w:b/>
            <w:bCs/>
            <w:color w:val="0563C1"/>
            <w:kern w:val="0"/>
            <w:u w:val="single"/>
            <w14:ligatures w14:val="none"/>
          </w:rPr>
          <w:t>https://inside.southernct.edu/faculty-senate/meetings</w:t>
        </w:r>
      </w:hyperlink>
      <w:r w:rsidRPr="00695270">
        <w:rPr>
          <w:rFonts w:ascii="Times New Roman" w:eastAsia="Times New Roman" w:hAnsi="Times New Roman" w:cs="Times New Roman"/>
          <w:kern w:val="0"/>
          <w14:ligatures w14:val="none"/>
        </w:rPr>
        <w:t> </w:t>
      </w:r>
    </w:p>
    <w:p w14:paraId="1E125AD4"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4133494A"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color w:val="000000"/>
          <w:kern w:val="0"/>
          <w14:ligatures w14:val="none"/>
        </w:rPr>
        <w:t>Presidents Report: </w:t>
      </w:r>
      <w:r w:rsidRPr="00695270">
        <w:rPr>
          <w:rFonts w:ascii="Times New Roman" w:eastAsia="Times New Roman" w:hAnsi="Times New Roman" w:cs="Times New Roman"/>
          <w:color w:val="000000"/>
          <w:kern w:val="0"/>
          <w14:ligatures w14:val="none"/>
        </w:rPr>
        <w:t> </w:t>
      </w:r>
    </w:p>
    <w:p w14:paraId="678F604A" w14:textId="77777777" w:rsidR="00695270" w:rsidRPr="00695270" w:rsidRDefault="00695270" w:rsidP="00695270">
      <w:pPr>
        <w:numPr>
          <w:ilvl w:val="0"/>
          <w:numId w:val="3"/>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No comments/questions </w:t>
      </w:r>
    </w:p>
    <w:p w14:paraId="026DF0DF"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Aptos" w:eastAsia="Times New Roman" w:hAnsi="Aptos" w:cs="Segoe UI"/>
          <w:color w:val="000000"/>
          <w:kern w:val="0"/>
          <w14:ligatures w14:val="none"/>
        </w:rPr>
        <w:t> </w:t>
      </w:r>
    </w:p>
    <w:p w14:paraId="4EBE4366"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color w:val="000000"/>
          <w:kern w:val="0"/>
          <w14:ligatures w14:val="none"/>
        </w:rPr>
        <w:t>Standing Committees</w:t>
      </w:r>
      <w:r w:rsidRPr="00695270">
        <w:rPr>
          <w:rFonts w:ascii="Times New Roman" w:eastAsia="Times New Roman" w:hAnsi="Times New Roman" w:cs="Times New Roman"/>
          <w:color w:val="000000"/>
          <w:kern w:val="0"/>
          <w14:ligatures w14:val="none"/>
        </w:rPr>
        <w:t> </w:t>
      </w:r>
    </w:p>
    <w:p w14:paraId="742C7639"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68C05533"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i/>
          <w:iCs/>
          <w:color w:val="000000"/>
          <w:kern w:val="0"/>
          <w14:ligatures w14:val="none"/>
        </w:rPr>
        <w:t>Academic Policy: </w:t>
      </w:r>
      <w:r w:rsidRPr="00695270">
        <w:rPr>
          <w:rFonts w:ascii="Times New Roman" w:eastAsia="Times New Roman" w:hAnsi="Times New Roman" w:cs="Times New Roman"/>
          <w:color w:val="000000"/>
          <w:kern w:val="0"/>
          <w14:ligatures w14:val="none"/>
        </w:rPr>
        <w:t> </w:t>
      </w:r>
    </w:p>
    <w:p w14:paraId="35918654" w14:textId="77777777" w:rsidR="00695270" w:rsidRPr="00695270" w:rsidRDefault="00695270" w:rsidP="00695270">
      <w:pPr>
        <w:numPr>
          <w:ilvl w:val="0"/>
          <w:numId w:val="4"/>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None </w:t>
      </w:r>
    </w:p>
    <w:p w14:paraId="2ADB2793"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3489EAD3"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i/>
          <w:iCs/>
          <w:color w:val="000000"/>
          <w:kern w:val="0"/>
          <w14:ligatures w14:val="none"/>
        </w:rPr>
        <w:t>Finance:</w:t>
      </w:r>
      <w:r w:rsidRPr="00695270">
        <w:rPr>
          <w:rFonts w:ascii="Times New Roman" w:eastAsia="Times New Roman" w:hAnsi="Times New Roman" w:cs="Times New Roman"/>
          <w:color w:val="000000"/>
          <w:kern w:val="0"/>
          <w14:ligatures w14:val="none"/>
        </w:rPr>
        <w:t> </w:t>
      </w:r>
    </w:p>
    <w:p w14:paraId="2A0271E0" w14:textId="77777777" w:rsidR="00695270" w:rsidRPr="00695270" w:rsidRDefault="00695270" w:rsidP="00695270">
      <w:pPr>
        <w:numPr>
          <w:ilvl w:val="0"/>
          <w:numId w:val="5"/>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Note that there is still a backlog with travel but if anyone is experiencing delays, please reach out to the travel department. </w:t>
      </w:r>
    </w:p>
    <w:p w14:paraId="3AD77452"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i/>
          <w:iCs/>
          <w:color w:val="000000"/>
          <w:kern w:val="0"/>
          <w14:ligatures w14:val="none"/>
        </w:rPr>
        <w:t>Personnel Policy:</w:t>
      </w:r>
      <w:r w:rsidRPr="00695270">
        <w:rPr>
          <w:rFonts w:ascii="Times New Roman" w:eastAsia="Times New Roman" w:hAnsi="Times New Roman" w:cs="Times New Roman"/>
          <w:color w:val="000000"/>
          <w:kern w:val="0"/>
          <w14:ligatures w14:val="none"/>
        </w:rPr>
        <w:t> </w:t>
      </w:r>
    </w:p>
    <w:p w14:paraId="76962E60" w14:textId="77777777" w:rsidR="00695270" w:rsidRPr="00695270" w:rsidRDefault="00695270" w:rsidP="00695270">
      <w:pPr>
        <w:numPr>
          <w:ilvl w:val="0"/>
          <w:numId w:val="6"/>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None </w:t>
      </w:r>
    </w:p>
    <w:p w14:paraId="7A7E08BD"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50224234"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i/>
          <w:iCs/>
          <w:color w:val="000000"/>
          <w:kern w:val="0"/>
          <w14:ligatures w14:val="none"/>
        </w:rPr>
        <w:t>Rules:</w:t>
      </w:r>
      <w:r w:rsidRPr="00695270">
        <w:rPr>
          <w:rFonts w:ascii="Times New Roman" w:eastAsia="Times New Roman" w:hAnsi="Times New Roman" w:cs="Times New Roman"/>
          <w:color w:val="000000"/>
          <w:kern w:val="0"/>
          <w14:ligatures w14:val="none"/>
        </w:rPr>
        <w:t> </w:t>
      </w:r>
    </w:p>
    <w:p w14:paraId="4D52B55C" w14:textId="77777777" w:rsidR="00695270" w:rsidRPr="00695270" w:rsidRDefault="00695270" w:rsidP="00695270">
      <w:pPr>
        <w:numPr>
          <w:ilvl w:val="0"/>
          <w:numId w:val="7"/>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None </w:t>
      </w:r>
    </w:p>
    <w:p w14:paraId="7904568C"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367927AE"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i/>
          <w:iCs/>
          <w:color w:val="000000"/>
          <w:kern w:val="0"/>
          <w14:ligatures w14:val="none"/>
        </w:rPr>
        <w:t>Student Policy</w:t>
      </w:r>
      <w:r w:rsidRPr="00695270">
        <w:rPr>
          <w:rFonts w:ascii="Times New Roman" w:eastAsia="Times New Roman" w:hAnsi="Times New Roman" w:cs="Times New Roman"/>
          <w:color w:val="000000"/>
          <w:kern w:val="0"/>
          <w14:ligatures w14:val="none"/>
        </w:rPr>
        <w:t> </w:t>
      </w:r>
    </w:p>
    <w:p w14:paraId="60F40A90" w14:textId="77777777" w:rsidR="00695270" w:rsidRPr="00695270" w:rsidRDefault="00695270" w:rsidP="00695270">
      <w:pPr>
        <w:numPr>
          <w:ilvl w:val="0"/>
          <w:numId w:val="8"/>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None </w:t>
      </w:r>
    </w:p>
    <w:p w14:paraId="0D4613AD"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546D93C3"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i/>
          <w:iCs/>
          <w:color w:val="000000"/>
          <w:kern w:val="0"/>
          <w14:ligatures w14:val="none"/>
        </w:rPr>
        <w:t>Technology:</w:t>
      </w:r>
      <w:r w:rsidRPr="00695270">
        <w:rPr>
          <w:rFonts w:ascii="Times New Roman" w:eastAsia="Times New Roman" w:hAnsi="Times New Roman" w:cs="Times New Roman"/>
          <w:color w:val="000000"/>
          <w:kern w:val="0"/>
          <w14:ligatures w14:val="none"/>
        </w:rPr>
        <w:t> </w:t>
      </w:r>
    </w:p>
    <w:p w14:paraId="0ACA775C" w14:textId="77777777" w:rsidR="00695270" w:rsidRPr="00695270" w:rsidRDefault="00695270" w:rsidP="00695270">
      <w:pPr>
        <w:numPr>
          <w:ilvl w:val="0"/>
          <w:numId w:val="9"/>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None </w:t>
      </w:r>
    </w:p>
    <w:p w14:paraId="1451BDE5"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color w:val="000000"/>
          <w:kern w:val="0"/>
          <w14:ligatures w14:val="none"/>
        </w:rPr>
        <w:t>Special Committees:</w:t>
      </w:r>
      <w:r w:rsidRPr="00695270">
        <w:rPr>
          <w:rFonts w:ascii="Times New Roman" w:eastAsia="Times New Roman" w:hAnsi="Times New Roman" w:cs="Times New Roman"/>
          <w:color w:val="000000"/>
          <w:kern w:val="0"/>
          <w14:ligatures w14:val="none"/>
        </w:rPr>
        <w:t> </w:t>
      </w:r>
    </w:p>
    <w:p w14:paraId="1EEEB9E2"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475DD5B6"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i/>
          <w:iCs/>
          <w:color w:val="000000"/>
          <w:kern w:val="0"/>
          <w14:ligatures w14:val="none"/>
        </w:rPr>
        <w:t>UCF:</w:t>
      </w:r>
      <w:r w:rsidRPr="00695270">
        <w:rPr>
          <w:rFonts w:ascii="Times New Roman" w:eastAsia="Times New Roman" w:hAnsi="Times New Roman" w:cs="Times New Roman"/>
          <w:color w:val="000000"/>
          <w:kern w:val="0"/>
          <w14:ligatures w14:val="none"/>
        </w:rPr>
        <w:t> </w:t>
      </w:r>
    </w:p>
    <w:p w14:paraId="75DC9350" w14:textId="77777777" w:rsidR="00695270" w:rsidRPr="00695270" w:rsidRDefault="00695270" w:rsidP="00695270">
      <w:pPr>
        <w:numPr>
          <w:ilvl w:val="0"/>
          <w:numId w:val="10"/>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Comment from Cindy Simoneau: Meredith agreed to continue leading UCF this fall, but they are looking for a new UCF Co-Chair to then transition to Chair on this committee. This comes with academic credit. </w:t>
      </w:r>
    </w:p>
    <w:p w14:paraId="2A0C48FE"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i/>
          <w:iCs/>
          <w:color w:val="000000"/>
          <w:kern w:val="0"/>
          <w14:ligatures w14:val="none"/>
        </w:rPr>
        <w:t>Grad Council:</w:t>
      </w:r>
      <w:r w:rsidRPr="00695270">
        <w:rPr>
          <w:rFonts w:ascii="Times New Roman" w:eastAsia="Times New Roman" w:hAnsi="Times New Roman" w:cs="Times New Roman"/>
          <w:color w:val="000000"/>
          <w:kern w:val="0"/>
          <w14:ligatures w14:val="none"/>
        </w:rPr>
        <w:t> </w:t>
      </w:r>
    </w:p>
    <w:p w14:paraId="34590587" w14:textId="77777777" w:rsidR="00695270" w:rsidRPr="00695270" w:rsidRDefault="00695270" w:rsidP="00695270">
      <w:pPr>
        <w:numPr>
          <w:ilvl w:val="0"/>
          <w:numId w:val="11"/>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lastRenderedPageBreak/>
        <w:t>No update </w:t>
      </w:r>
    </w:p>
    <w:p w14:paraId="5635C9EF"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i/>
          <w:iCs/>
          <w:color w:val="000000"/>
          <w:kern w:val="0"/>
          <w14:ligatures w14:val="none"/>
        </w:rPr>
        <w:t>Elections: </w:t>
      </w:r>
      <w:r w:rsidRPr="00695270">
        <w:rPr>
          <w:rFonts w:ascii="Times New Roman" w:eastAsia="Times New Roman" w:hAnsi="Times New Roman" w:cs="Times New Roman"/>
          <w:color w:val="000000"/>
          <w:kern w:val="0"/>
          <w14:ligatures w14:val="none"/>
        </w:rPr>
        <w:t> </w:t>
      </w:r>
    </w:p>
    <w:p w14:paraId="6890B103" w14:textId="77777777" w:rsidR="00695270" w:rsidRPr="00695270" w:rsidRDefault="00695270" w:rsidP="00695270">
      <w:pPr>
        <w:numPr>
          <w:ilvl w:val="0"/>
          <w:numId w:val="12"/>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Announcement seeking P&amp;T Committee member needed. Someone had to drop from the Committee so please consider being on this committee </w:t>
      </w:r>
    </w:p>
    <w:p w14:paraId="11E39C1B"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i/>
          <w:iCs/>
          <w:color w:val="000000"/>
          <w:kern w:val="0"/>
          <w14:ligatures w14:val="none"/>
        </w:rPr>
        <w:t>AAUP:</w:t>
      </w:r>
      <w:r w:rsidRPr="00695270">
        <w:rPr>
          <w:rFonts w:ascii="Times New Roman" w:eastAsia="Times New Roman" w:hAnsi="Times New Roman" w:cs="Times New Roman"/>
          <w:color w:val="000000"/>
          <w:kern w:val="0"/>
          <w14:ligatures w14:val="none"/>
        </w:rPr>
        <w:t> </w:t>
      </w:r>
    </w:p>
    <w:p w14:paraId="63E86D61" w14:textId="77777777" w:rsidR="00695270" w:rsidRPr="00695270" w:rsidRDefault="00695270" w:rsidP="00695270">
      <w:pPr>
        <w:numPr>
          <w:ilvl w:val="0"/>
          <w:numId w:val="13"/>
        </w:numPr>
        <w:spacing w:after="0" w:line="240" w:lineRule="auto"/>
        <w:ind w:left="1080" w:firstLine="0"/>
        <w:textAlignment w:val="baseline"/>
        <w:rPr>
          <w:rFonts w:ascii="Aptos" w:eastAsia="Times New Roman" w:hAnsi="Aptos" w:cs="Segoe UI"/>
          <w:kern w:val="0"/>
          <w14:ligatures w14:val="none"/>
        </w:rPr>
      </w:pPr>
      <w:r w:rsidRPr="00695270">
        <w:rPr>
          <w:rFonts w:ascii="Aptos" w:eastAsia="Times New Roman" w:hAnsi="Aptos" w:cs="Segoe UI"/>
          <w:color w:val="000000"/>
          <w:kern w:val="0"/>
          <w14:ligatures w14:val="none"/>
        </w:rPr>
        <w:t>Kari Swanson noted that tomorrow’s bargaining session was cancelled. Next sessions are Thursdays; December 4 and 18. For more info, see the “table talk” or the contract website. Save the date: Holiday party: Thursday 11:30 – 1 December 11.  </w:t>
      </w:r>
    </w:p>
    <w:p w14:paraId="66B91D91" w14:textId="77777777" w:rsidR="00695270" w:rsidRPr="00695270" w:rsidRDefault="00695270" w:rsidP="00695270">
      <w:pPr>
        <w:numPr>
          <w:ilvl w:val="0"/>
          <w:numId w:val="14"/>
        </w:numPr>
        <w:spacing w:after="0" w:line="240" w:lineRule="auto"/>
        <w:ind w:left="1080" w:firstLine="0"/>
        <w:textAlignment w:val="baseline"/>
        <w:rPr>
          <w:rFonts w:ascii="Aptos" w:eastAsia="Times New Roman" w:hAnsi="Aptos" w:cs="Segoe UI"/>
          <w:kern w:val="0"/>
          <w14:ligatures w14:val="none"/>
        </w:rPr>
      </w:pPr>
      <w:r w:rsidRPr="00695270">
        <w:rPr>
          <w:rFonts w:ascii="Aptos" w:eastAsia="Times New Roman" w:hAnsi="Aptos" w:cs="Segoe UI"/>
          <w:color w:val="000000"/>
          <w:kern w:val="0"/>
          <w14:ligatures w14:val="none"/>
        </w:rPr>
        <w:t>Question: Patty </w:t>
      </w:r>
      <w:proofErr w:type="spellStart"/>
      <w:r w:rsidRPr="00695270">
        <w:rPr>
          <w:rFonts w:ascii="Aptos" w:eastAsia="Times New Roman" w:hAnsi="Aptos" w:cs="Segoe UI"/>
          <w:color w:val="000000"/>
          <w:kern w:val="0"/>
          <w14:ligatures w14:val="none"/>
        </w:rPr>
        <w:t>Kahlbaugh</w:t>
      </w:r>
      <w:proofErr w:type="spellEnd"/>
      <w:r w:rsidRPr="00695270">
        <w:rPr>
          <w:rFonts w:ascii="Aptos" w:eastAsia="Times New Roman" w:hAnsi="Aptos" w:cs="Segoe UI"/>
          <w:color w:val="000000"/>
          <w:kern w:val="0"/>
          <w14:ligatures w14:val="none"/>
        </w:rPr>
        <w:t> is on the agenda to update her department about bargaining. You can discuss bargaining with AAUP members but not with the press. </w:t>
      </w:r>
    </w:p>
    <w:p w14:paraId="66B04320"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130C21B5"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5375D2A0"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kern w:val="0"/>
          <w14:ligatures w14:val="none"/>
        </w:rPr>
        <w:t>Guests:</w:t>
      </w:r>
      <w:r w:rsidRPr="00695270">
        <w:rPr>
          <w:rFonts w:ascii="Times New Roman" w:eastAsia="Times New Roman" w:hAnsi="Times New Roman" w:cs="Times New Roman"/>
          <w:kern w:val="0"/>
          <w14:ligatures w14:val="none"/>
        </w:rPr>
        <w:t> </w:t>
      </w:r>
    </w:p>
    <w:p w14:paraId="6A1E34F7"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23E2D6B4"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Chancellor </w:t>
      </w:r>
      <w:proofErr w:type="spellStart"/>
      <w:r w:rsidRPr="00695270">
        <w:rPr>
          <w:rFonts w:ascii="Times New Roman" w:eastAsia="Times New Roman" w:hAnsi="Times New Roman" w:cs="Times New Roman"/>
          <w:color w:val="000000"/>
          <w:kern w:val="0"/>
          <w14:ligatures w14:val="none"/>
        </w:rPr>
        <w:t>Maduko</w:t>
      </w:r>
      <w:proofErr w:type="spellEnd"/>
      <w:r w:rsidRPr="00695270">
        <w:rPr>
          <w:rFonts w:ascii="Times New Roman" w:eastAsia="Times New Roman" w:hAnsi="Times New Roman" w:cs="Times New Roman"/>
          <w:i/>
          <w:iCs/>
          <w:color w:val="000000"/>
          <w:kern w:val="0"/>
          <w14:ligatures w14:val="none"/>
        </w:rPr>
        <w:t>,</w:t>
      </w:r>
      <w:r w:rsidRPr="00695270">
        <w:rPr>
          <w:rFonts w:ascii="Times New Roman" w:eastAsia="Times New Roman" w:hAnsi="Times New Roman" w:cs="Times New Roman"/>
          <w:color w:val="000000"/>
          <w:kern w:val="0"/>
          <w14:ligatures w14:val="none"/>
        </w:rPr>
        <w:t> CSU Interim Chancellor joined the meeting.  </w:t>
      </w:r>
    </w:p>
    <w:p w14:paraId="50536B3E" w14:textId="77777777" w:rsidR="00695270" w:rsidRPr="00695270" w:rsidRDefault="00695270" w:rsidP="00695270">
      <w:pPr>
        <w:numPr>
          <w:ilvl w:val="0"/>
          <w:numId w:val="15"/>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The role of the system of office is to promote, advocate, and elevate their institutions. </w:t>
      </w:r>
    </w:p>
    <w:p w14:paraId="2B45F7AD" w14:textId="77777777" w:rsidR="00695270" w:rsidRPr="00695270" w:rsidRDefault="00695270" w:rsidP="00695270">
      <w:pPr>
        <w:numPr>
          <w:ilvl w:val="0"/>
          <w:numId w:val="16"/>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Trust building is needed. </w:t>
      </w:r>
    </w:p>
    <w:p w14:paraId="363B6CA2" w14:textId="77777777" w:rsidR="00695270" w:rsidRPr="00695270" w:rsidRDefault="00695270" w:rsidP="00695270">
      <w:pPr>
        <w:numPr>
          <w:ilvl w:val="0"/>
          <w:numId w:val="17"/>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Compliance with key areas such as p-cards and overall numbers is critical, not to the mission of the institutions but as a foundation for functioning, so there </w:t>
      </w:r>
      <w:proofErr w:type="gramStart"/>
      <w:r w:rsidRPr="00695270">
        <w:rPr>
          <w:rFonts w:ascii="Times New Roman" w:eastAsia="Times New Roman" w:hAnsi="Times New Roman" w:cs="Times New Roman"/>
          <w:color w:val="000000"/>
          <w:kern w:val="0"/>
          <w14:ligatures w14:val="none"/>
        </w:rPr>
        <w:t>is</w:t>
      </w:r>
      <w:proofErr w:type="gramEnd"/>
      <w:r w:rsidRPr="00695270">
        <w:rPr>
          <w:rFonts w:ascii="Times New Roman" w:eastAsia="Times New Roman" w:hAnsi="Times New Roman" w:cs="Times New Roman"/>
          <w:color w:val="000000"/>
          <w:kern w:val="0"/>
          <w14:ligatures w14:val="none"/>
        </w:rPr>
        <w:t> clarity, continuity, and collaboration.  </w:t>
      </w:r>
    </w:p>
    <w:p w14:paraId="20C352F4" w14:textId="77777777" w:rsidR="00695270" w:rsidRPr="00695270" w:rsidRDefault="00695270" w:rsidP="00695270">
      <w:pPr>
        <w:numPr>
          <w:ilvl w:val="0"/>
          <w:numId w:val="18"/>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He has been meeting with the presidents to learn what they are focusing on to bring to the system office and board.  </w:t>
      </w:r>
    </w:p>
    <w:p w14:paraId="005214CA" w14:textId="77777777" w:rsidR="00695270" w:rsidRPr="00695270" w:rsidRDefault="00695270" w:rsidP="00695270">
      <w:pPr>
        <w:numPr>
          <w:ilvl w:val="0"/>
          <w:numId w:val="19"/>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A couple of workgroups/committees have been established, including the HR-1 to ensure they gather insight and concerns. And to identify financial needs when the federal government requirements do not align with the state. </w:t>
      </w:r>
    </w:p>
    <w:p w14:paraId="67F43B0F" w14:textId="77777777" w:rsidR="00695270" w:rsidRPr="00695270" w:rsidRDefault="00695270" w:rsidP="00695270">
      <w:pPr>
        <w:numPr>
          <w:ilvl w:val="0"/>
          <w:numId w:val="20"/>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Transparency Council: repair credibility and trust issues. Internal and external stakeholders will be included to lend knowledge to help dispel the mistrust that may be present both internally and externally.  </w:t>
      </w:r>
    </w:p>
    <w:p w14:paraId="1F8A98B4" w14:textId="77777777" w:rsidR="00695270" w:rsidRPr="00695270" w:rsidRDefault="00695270" w:rsidP="00695270">
      <w:pPr>
        <w:numPr>
          <w:ilvl w:val="0"/>
          <w:numId w:val="21"/>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What is happening in DC is averse to higher education. Lots still being figured out. There are many areas in higher ed that are not ready. However, at the state level, no cuts etc. have been brought up at this time. The threat to Medicaid is 24% of the state budget which is very significant. The effect of significant cuts to this program will result in monetary challenges to the state. The domino effect of this will be significant.  </w:t>
      </w:r>
    </w:p>
    <w:p w14:paraId="2310E29F" w14:textId="77777777" w:rsidR="00695270" w:rsidRPr="00695270" w:rsidRDefault="00695270" w:rsidP="00695270">
      <w:pPr>
        <w:numPr>
          <w:ilvl w:val="0"/>
          <w:numId w:val="22"/>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Our collective colleges/universities are essential second to no one. 90% of our students are from CT and stay in CT. We need to emphasize this. We do not focus on excluding people, we emphasize including folks. UConn and the independent colleges in CT are focused on CT residents, therefore, we do not need to prop up students from other states, we need to keep students in CT. Everything is academic and workforce preparation. Mentioned Students and engineers as critical to future workforce as we look at baby boomers retiring in large numbers. There needs to be a working relationship in CT with the state schools.  </w:t>
      </w:r>
    </w:p>
    <w:p w14:paraId="59D2AE33" w14:textId="77777777" w:rsidR="00695270" w:rsidRPr="00695270" w:rsidRDefault="00695270" w:rsidP="00695270">
      <w:pPr>
        <w:numPr>
          <w:ilvl w:val="0"/>
          <w:numId w:val="23"/>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lastRenderedPageBreak/>
        <w:t>Question: In the transparency council, who might the external stakeholders be that are included. One example includes people in the media. </w:t>
      </w:r>
    </w:p>
    <w:p w14:paraId="0271BC76" w14:textId="77777777" w:rsidR="00695270" w:rsidRPr="00695270" w:rsidRDefault="00695270" w:rsidP="00695270">
      <w:pPr>
        <w:numPr>
          <w:ilvl w:val="0"/>
          <w:numId w:val="24"/>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Question: How will people be selected for the committees/councils. He will reach out to a diverse group of people: he noted that he wants these groups to be active and effective so will not have too many people. More to come by the end of the year.  </w:t>
      </w:r>
    </w:p>
    <w:p w14:paraId="6057BDDA" w14:textId="77777777" w:rsidR="00695270" w:rsidRPr="00695270" w:rsidRDefault="00695270" w:rsidP="00695270">
      <w:pPr>
        <w:numPr>
          <w:ilvl w:val="0"/>
          <w:numId w:val="25"/>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Question: people who did nothing wrong are ‘suffering” so is there something that can be done at the system office to help this situation. He noted that this caused a great deal of harm of trust with legislators. Therefore, they are putting very tight procedures in place. They are required to report to the state on the provisions that have been put in place. Presidents take the lead at the universities, and he has the responsibility at the system level. We are being mandated to put systems in </w:t>
      </w:r>
      <w:proofErr w:type="gramStart"/>
      <w:r w:rsidRPr="00695270">
        <w:rPr>
          <w:rFonts w:ascii="Times New Roman" w:eastAsia="Times New Roman" w:hAnsi="Times New Roman" w:cs="Times New Roman"/>
          <w:color w:val="000000"/>
          <w:kern w:val="0"/>
          <w14:ligatures w14:val="none"/>
        </w:rPr>
        <w:t>place, and</w:t>
      </w:r>
      <w:proofErr w:type="gramEnd"/>
      <w:r w:rsidRPr="00695270">
        <w:rPr>
          <w:rFonts w:ascii="Times New Roman" w:eastAsia="Times New Roman" w:hAnsi="Times New Roman" w:cs="Times New Roman"/>
          <w:color w:val="000000"/>
          <w:kern w:val="0"/>
          <w14:ligatures w14:val="none"/>
        </w:rPr>
        <w:t> must demonstrate compliance.  </w:t>
      </w:r>
    </w:p>
    <w:p w14:paraId="211B3CE0" w14:textId="77777777" w:rsidR="00695270" w:rsidRPr="00695270" w:rsidRDefault="00695270" w:rsidP="00695270">
      <w:pPr>
        <w:numPr>
          <w:ilvl w:val="0"/>
          <w:numId w:val="26"/>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Question: Are you structuring the </w:t>
      </w:r>
      <w:proofErr w:type="gramStart"/>
      <w:r w:rsidRPr="00695270">
        <w:rPr>
          <w:rFonts w:ascii="Times New Roman" w:eastAsia="Times New Roman" w:hAnsi="Times New Roman" w:cs="Times New Roman"/>
          <w:color w:val="000000"/>
          <w:kern w:val="0"/>
          <w14:ligatures w14:val="none"/>
        </w:rPr>
        <w:t>processes</w:t>
      </w:r>
      <w:proofErr w:type="gramEnd"/>
      <w:r w:rsidRPr="00695270">
        <w:rPr>
          <w:rFonts w:ascii="Times New Roman" w:eastAsia="Times New Roman" w:hAnsi="Times New Roman" w:cs="Times New Roman"/>
          <w:color w:val="000000"/>
          <w:kern w:val="0"/>
          <w14:ligatures w14:val="none"/>
        </w:rPr>
        <w:t> so they are set up at the institutional level? He mentioned that there are compliance officer and that person and the Chancellor are responsible for making sure this is done. The universities then put the systems in place at their institutions.  </w:t>
      </w:r>
    </w:p>
    <w:p w14:paraId="2CFB1E57" w14:textId="77777777" w:rsidR="00695270" w:rsidRPr="00695270" w:rsidRDefault="00695270" w:rsidP="00695270">
      <w:pPr>
        <w:numPr>
          <w:ilvl w:val="0"/>
          <w:numId w:val="27"/>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Comment: Dave Allen indicated that he appreciates how the Chancellor is going about these solutions.  </w:t>
      </w:r>
    </w:p>
    <w:p w14:paraId="38C7B597" w14:textId="77777777" w:rsidR="00695270" w:rsidRPr="00695270" w:rsidRDefault="00695270" w:rsidP="00695270">
      <w:pPr>
        <w:numPr>
          <w:ilvl w:val="0"/>
          <w:numId w:val="28"/>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Question: NECHE standards are in draft form regarding changes that have resulted in many reactions in New England. We have the autonomy to submit our reasons as individuals, institutional bodies, etc. The voting members of NECHE will decide ultimately but it is important to hear from everyone. Voice concerns directly to NECHE.  </w:t>
      </w:r>
    </w:p>
    <w:p w14:paraId="608E2E5B" w14:textId="77777777" w:rsidR="00695270" w:rsidRPr="00695270" w:rsidRDefault="00695270" w:rsidP="00695270">
      <w:pPr>
        <w:numPr>
          <w:ilvl w:val="0"/>
          <w:numId w:val="29"/>
        </w:numPr>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Question: The last BOD meetings were at our sister universities- is the BOR planning to have one of their meetings at Southern. The next meeting is set for </w:t>
      </w:r>
      <w:proofErr w:type="gramStart"/>
      <w:r w:rsidRPr="00695270">
        <w:rPr>
          <w:rFonts w:ascii="Times New Roman" w:eastAsia="Times New Roman" w:hAnsi="Times New Roman" w:cs="Times New Roman"/>
          <w:color w:val="000000"/>
          <w:kern w:val="0"/>
          <w14:ligatures w14:val="none"/>
        </w:rPr>
        <w:t>Central</w:t>
      </w:r>
      <w:proofErr w:type="gramEnd"/>
      <w:r w:rsidRPr="00695270">
        <w:rPr>
          <w:rFonts w:ascii="Times New Roman" w:eastAsia="Times New Roman" w:hAnsi="Times New Roman" w:cs="Times New Roman"/>
          <w:color w:val="000000"/>
          <w:kern w:val="0"/>
          <w14:ligatures w14:val="none"/>
        </w:rPr>
        <w:t> but he thinks the meeting after that may be at SCSU.  </w:t>
      </w:r>
    </w:p>
    <w:p w14:paraId="4995445B" w14:textId="77777777" w:rsidR="00695270" w:rsidRPr="00695270" w:rsidRDefault="00695270" w:rsidP="00695270">
      <w:pPr>
        <w:numPr>
          <w:ilvl w:val="0"/>
          <w:numId w:val="30"/>
        </w:numPr>
        <w:shd w:val="clear" w:color="auto" w:fill="FFFFFF"/>
        <w:spacing w:after="0" w:line="240" w:lineRule="auto"/>
        <w:ind w:left="108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 xml:space="preserve">Question: Anticipatory Compliance concept- people are concerned about “what ifs” Is there discussion about a planned response </w:t>
      </w:r>
      <w:proofErr w:type="gramStart"/>
      <w:r w:rsidRPr="00695270">
        <w:rPr>
          <w:rFonts w:ascii="Times New Roman" w:eastAsia="Times New Roman" w:hAnsi="Times New Roman" w:cs="Times New Roman"/>
          <w:color w:val="000000"/>
          <w:kern w:val="0"/>
          <w14:ligatures w14:val="none"/>
        </w:rPr>
        <w:t>if and when</w:t>
      </w:r>
      <w:proofErr w:type="gramEnd"/>
      <w:r w:rsidRPr="00695270">
        <w:rPr>
          <w:rFonts w:ascii="Times New Roman" w:eastAsia="Times New Roman" w:hAnsi="Times New Roman" w:cs="Times New Roman"/>
          <w:color w:val="000000"/>
          <w:kern w:val="0"/>
          <w14:ligatures w14:val="none"/>
        </w:rPr>
        <w:t xml:space="preserve"> that occurs from the system office </w:t>
      </w:r>
      <w:proofErr w:type="gramStart"/>
      <w:r w:rsidRPr="00695270">
        <w:rPr>
          <w:rFonts w:ascii="Times New Roman" w:eastAsia="Times New Roman" w:hAnsi="Times New Roman" w:cs="Times New Roman"/>
          <w:color w:val="000000"/>
          <w:kern w:val="0"/>
          <w14:ligatures w14:val="none"/>
        </w:rPr>
        <w:t>in the event that</w:t>
      </w:r>
      <w:proofErr w:type="gramEnd"/>
      <w:r w:rsidRPr="00695270">
        <w:rPr>
          <w:rFonts w:ascii="Times New Roman" w:eastAsia="Times New Roman" w:hAnsi="Times New Roman" w:cs="Times New Roman"/>
          <w:color w:val="000000"/>
          <w:kern w:val="0"/>
          <w14:ligatures w14:val="none"/>
        </w:rPr>
        <w:t xml:space="preserve"> a directive comes from the federal level, even if the details of a plan cannot be shared but is a plan if this does occur. There has been nothing from the Federal level </w:t>
      </w:r>
      <w:proofErr w:type="gramStart"/>
      <w:r w:rsidRPr="00695270">
        <w:rPr>
          <w:rFonts w:ascii="Times New Roman" w:eastAsia="Times New Roman" w:hAnsi="Times New Roman" w:cs="Times New Roman"/>
          <w:color w:val="000000"/>
          <w:kern w:val="0"/>
          <w14:ligatures w14:val="none"/>
        </w:rPr>
        <w:t>at this time</w:t>
      </w:r>
      <w:proofErr w:type="gramEnd"/>
      <w:r w:rsidRPr="00695270">
        <w:rPr>
          <w:rFonts w:ascii="Times New Roman" w:eastAsia="Times New Roman" w:hAnsi="Times New Roman" w:cs="Times New Roman"/>
          <w:color w:val="000000"/>
          <w:kern w:val="0"/>
          <w14:ligatures w14:val="none"/>
        </w:rPr>
        <w:t xml:space="preserve">. All six institutions are in different places </w:t>
      </w:r>
      <w:proofErr w:type="gramStart"/>
      <w:r w:rsidRPr="00695270">
        <w:rPr>
          <w:rFonts w:ascii="Times New Roman" w:eastAsia="Times New Roman" w:hAnsi="Times New Roman" w:cs="Times New Roman"/>
          <w:color w:val="000000"/>
          <w:kern w:val="0"/>
          <w14:ligatures w14:val="none"/>
        </w:rPr>
        <w:t>with regard to</w:t>
      </w:r>
      <w:proofErr w:type="gramEnd"/>
      <w:r w:rsidRPr="00695270">
        <w:rPr>
          <w:rFonts w:ascii="Times New Roman" w:eastAsia="Times New Roman" w:hAnsi="Times New Roman" w:cs="Times New Roman"/>
          <w:color w:val="000000"/>
          <w:kern w:val="0"/>
          <w14:ligatures w14:val="none"/>
        </w:rPr>
        <w:t xml:space="preserve"> some of these issues. There is </w:t>
      </w:r>
      <w:proofErr w:type="spellStart"/>
      <w:r w:rsidRPr="00695270">
        <w:rPr>
          <w:rFonts w:ascii="Times New Roman" w:eastAsia="Times New Roman" w:hAnsi="Times New Roman" w:cs="Times New Roman"/>
          <w:color w:val="000000"/>
          <w:kern w:val="0"/>
          <w14:ligatures w14:val="none"/>
        </w:rPr>
        <w:t>not</w:t>
      </w:r>
      <w:proofErr w:type="spellEnd"/>
      <w:r w:rsidRPr="00695270">
        <w:rPr>
          <w:rFonts w:ascii="Times New Roman" w:eastAsia="Times New Roman" w:hAnsi="Times New Roman" w:cs="Times New Roman"/>
          <w:color w:val="000000"/>
          <w:kern w:val="0"/>
          <w14:ligatures w14:val="none"/>
        </w:rPr>
        <w:t> consensus at this </w:t>
      </w:r>
      <w:proofErr w:type="gramStart"/>
      <w:r w:rsidRPr="00695270">
        <w:rPr>
          <w:rFonts w:ascii="Times New Roman" w:eastAsia="Times New Roman" w:hAnsi="Times New Roman" w:cs="Times New Roman"/>
          <w:color w:val="000000"/>
          <w:kern w:val="0"/>
          <w14:ligatures w14:val="none"/>
        </w:rPr>
        <w:t>time</w:t>
      </w:r>
      <w:proofErr w:type="gramEnd"/>
      <w:r w:rsidRPr="00695270">
        <w:rPr>
          <w:rFonts w:ascii="Times New Roman" w:eastAsia="Times New Roman" w:hAnsi="Times New Roman" w:cs="Times New Roman"/>
          <w:color w:val="000000"/>
          <w:kern w:val="0"/>
          <w14:ligatures w14:val="none"/>
        </w:rPr>
        <w:t xml:space="preserve"> so it is hard to have a specific stance from the System office. He emphasized that we need to be consistent with our values, but these vary by institution. There have been conversations about these issues with representatives at the state government. The reality is we are funded by state and federal dollars so there are various views on how to proceed. Harm has been inflicted by the Federal Administration that harmed students </w:t>
      </w:r>
      <w:proofErr w:type="gramStart"/>
      <w:r w:rsidRPr="00695270">
        <w:rPr>
          <w:rFonts w:ascii="Times New Roman" w:eastAsia="Times New Roman" w:hAnsi="Times New Roman" w:cs="Times New Roman"/>
          <w:color w:val="000000"/>
          <w:kern w:val="0"/>
          <w14:ligatures w14:val="none"/>
        </w:rPr>
        <w:t>as a result of</w:t>
      </w:r>
      <w:proofErr w:type="gramEnd"/>
      <w:r w:rsidRPr="00695270">
        <w:rPr>
          <w:rFonts w:ascii="Times New Roman" w:eastAsia="Times New Roman" w:hAnsi="Times New Roman" w:cs="Times New Roman"/>
          <w:color w:val="000000"/>
          <w:kern w:val="0"/>
          <w14:ligatures w14:val="none"/>
        </w:rPr>
        <w:t xml:space="preserve"> challenges to the Federal government in other states. He continues to encourage people to speak up, stay informed. Federal legislators are also unsure what the best path is going forward. There is no pre-comply charge </w:t>
      </w:r>
      <w:proofErr w:type="gramStart"/>
      <w:r w:rsidRPr="00695270">
        <w:rPr>
          <w:rFonts w:ascii="Times New Roman" w:eastAsia="Times New Roman" w:hAnsi="Times New Roman" w:cs="Times New Roman"/>
          <w:color w:val="000000"/>
          <w:kern w:val="0"/>
          <w14:ligatures w14:val="none"/>
        </w:rPr>
        <w:t>at this time</w:t>
      </w:r>
      <w:proofErr w:type="gramEnd"/>
      <w:r w:rsidRPr="00695270">
        <w:rPr>
          <w:rFonts w:ascii="Times New Roman" w:eastAsia="Times New Roman" w:hAnsi="Times New Roman" w:cs="Times New Roman"/>
          <w:color w:val="000000"/>
          <w:kern w:val="0"/>
          <w14:ligatures w14:val="none"/>
        </w:rPr>
        <w:t>. The power of academic freedom is strong and he values this ideal. He emphasized that he serves the system and not the other way around. Let him know what we expect of him to cultivate the greatness of our institutions. </w:t>
      </w:r>
    </w:p>
    <w:p w14:paraId="7E6C3517" w14:textId="77777777" w:rsidR="00695270" w:rsidRPr="00695270" w:rsidRDefault="00695270" w:rsidP="00695270">
      <w:pPr>
        <w:spacing w:after="0" w:line="240" w:lineRule="auto"/>
        <w:ind w:left="36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Nina Cote and Dale </w:t>
      </w:r>
      <w:proofErr w:type="spellStart"/>
      <w:r w:rsidRPr="00695270">
        <w:rPr>
          <w:rFonts w:ascii="Times New Roman" w:eastAsia="Times New Roman" w:hAnsi="Times New Roman" w:cs="Times New Roman"/>
          <w:color w:val="000000"/>
          <w:kern w:val="0"/>
          <w14:ligatures w14:val="none"/>
        </w:rPr>
        <w:t>Bodyk</w:t>
      </w:r>
      <w:proofErr w:type="spellEnd"/>
      <w:r w:rsidRPr="00695270">
        <w:rPr>
          <w:rFonts w:ascii="Times New Roman" w:eastAsia="Times New Roman" w:hAnsi="Times New Roman" w:cs="Times New Roman"/>
          <w:color w:val="000000"/>
          <w:kern w:val="0"/>
          <w14:ligatures w14:val="none"/>
        </w:rPr>
        <w:t> from the Travel Office joined the meeting. </w:t>
      </w:r>
    </w:p>
    <w:p w14:paraId="183DB1FD" w14:textId="77777777" w:rsidR="00695270" w:rsidRPr="00695270" w:rsidRDefault="00695270" w:rsidP="00695270">
      <w:pPr>
        <w:numPr>
          <w:ilvl w:val="0"/>
          <w:numId w:val="31"/>
        </w:numPr>
        <w:spacing w:after="0" w:line="240" w:lineRule="auto"/>
        <w:ind w:left="144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They have been giving trainings which are all posted online. </w:t>
      </w:r>
    </w:p>
    <w:p w14:paraId="11E1E97D" w14:textId="77777777" w:rsidR="00695270" w:rsidRPr="00695270" w:rsidRDefault="00695270" w:rsidP="00695270">
      <w:pPr>
        <w:numPr>
          <w:ilvl w:val="0"/>
          <w:numId w:val="32"/>
        </w:numPr>
        <w:spacing w:after="0" w:line="240" w:lineRule="auto"/>
        <w:ind w:left="144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They are hiring for a new person in Travel. </w:t>
      </w:r>
    </w:p>
    <w:p w14:paraId="22C72B31" w14:textId="77777777" w:rsidR="00695270" w:rsidRPr="00695270" w:rsidRDefault="00695270" w:rsidP="00695270">
      <w:pPr>
        <w:numPr>
          <w:ilvl w:val="0"/>
          <w:numId w:val="33"/>
        </w:numPr>
        <w:spacing w:after="0" w:line="240" w:lineRule="auto"/>
        <w:ind w:left="144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lastRenderedPageBreak/>
        <w:t>Currently with that void, several of the employees are sharing the work </w:t>
      </w:r>
    </w:p>
    <w:p w14:paraId="4DD0B4EA" w14:textId="77777777" w:rsidR="00695270" w:rsidRPr="00695270" w:rsidRDefault="00695270" w:rsidP="00695270">
      <w:pPr>
        <w:numPr>
          <w:ilvl w:val="0"/>
          <w:numId w:val="34"/>
        </w:numPr>
        <w:spacing w:after="0" w:line="240" w:lineRule="auto"/>
        <w:ind w:left="144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They have been continuing the </w:t>
      </w:r>
      <w:proofErr w:type="gramStart"/>
      <w:r w:rsidRPr="00695270">
        <w:rPr>
          <w:rFonts w:ascii="Times New Roman" w:eastAsia="Times New Roman" w:hAnsi="Times New Roman" w:cs="Times New Roman"/>
          <w:color w:val="000000"/>
          <w:kern w:val="0"/>
          <w14:ligatures w14:val="none"/>
        </w:rPr>
        <w:t>drop in</w:t>
      </w:r>
      <w:proofErr w:type="gramEnd"/>
      <w:r w:rsidRPr="00695270">
        <w:rPr>
          <w:rFonts w:ascii="Times New Roman" w:eastAsia="Times New Roman" w:hAnsi="Times New Roman" w:cs="Times New Roman"/>
          <w:color w:val="000000"/>
          <w:kern w:val="0"/>
          <w14:ligatures w14:val="none"/>
        </w:rPr>
        <w:t> sessions each Friday where people can have their requests be reviewed in person. </w:t>
      </w:r>
    </w:p>
    <w:p w14:paraId="5AB96519" w14:textId="77777777" w:rsidR="00695270" w:rsidRPr="00695270" w:rsidRDefault="00695270" w:rsidP="00695270">
      <w:pPr>
        <w:numPr>
          <w:ilvl w:val="0"/>
          <w:numId w:val="35"/>
        </w:numPr>
        <w:spacing w:after="0" w:line="240" w:lineRule="auto"/>
        <w:ind w:left="144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Timeline for Reimbursements: 8 weeks to process, 1-2 weeks to send payments.  </w:t>
      </w:r>
    </w:p>
    <w:p w14:paraId="15686619" w14:textId="77777777" w:rsidR="00695270" w:rsidRPr="00695270" w:rsidRDefault="00695270" w:rsidP="00695270">
      <w:pPr>
        <w:numPr>
          <w:ilvl w:val="0"/>
          <w:numId w:val="36"/>
        </w:numPr>
        <w:spacing w:after="0" w:line="240" w:lineRule="auto"/>
        <w:ind w:left="216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Enroll in direct deposit for travel to speed up receipt of payments. </w:t>
      </w:r>
    </w:p>
    <w:p w14:paraId="612183C7" w14:textId="77777777" w:rsidR="00695270" w:rsidRPr="00695270" w:rsidRDefault="00695270" w:rsidP="00695270">
      <w:pPr>
        <w:numPr>
          <w:ilvl w:val="0"/>
          <w:numId w:val="37"/>
        </w:numPr>
        <w:spacing w:after="0" w:line="240" w:lineRule="auto"/>
        <w:ind w:left="216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This is a separate process and separate from payroll.  </w:t>
      </w:r>
    </w:p>
    <w:p w14:paraId="5DC95A0F" w14:textId="77777777" w:rsidR="00695270" w:rsidRPr="00695270" w:rsidRDefault="00695270" w:rsidP="00695270">
      <w:pPr>
        <w:numPr>
          <w:ilvl w:val="0"/>
          <w:numId w:val="38"/>
        </w:numPr>
        <w:spacing w:after="0" w:line="240" w:lineRule="auto"/>
        <w:ind w:left="216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Vendors can enroll as well. </w:t>
      </w:r>
    </w:p>
    <w:p w14:paraId="1090D974" w14:textId="77777777" w:rsidR="00695270" w:rsidRPr="00695270" w:rsidRDefault="00695270" w:rsidP="00695270">
      <w:pPr>
        <w:numPr>
          <w:ilvl w:val="0"/>
          <w:numId w:val="39"/>
        </w:numPr>
        <w:spacing w:after="0" w:line="240" w:lineRule="auto"/>
        <w:ind w:left="144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Backlog: Fastest way to process is for submissions to be error free that includes ONLY necessary information without extra info. For example, mileage- they need to see the mileage, and not every turn taken. Nina and Dale are very accessible so reach out!  </w:t>
      </w:r>
    </w:p>
    <w:p w14:paraId="1FF2EF1D" w14:textId="77777777" w:rsidR="00695270" w:rsidRPr="00695270" w:rsidRDefault="00695270" w:rsidP="00695270">
      <w:pPr>
        <w:numPr>
          <w:ilvl w:val="0"/>
          <w:numId w:val="40"/>
        </w:numPr>
        <w:spacing w:after="0" w:line="240" w:lineRule="auto"/>
        <w:ind w:left="144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Question: What is the status of automation of all forms? AAUP members have access to Docusign currently. From there, she is not sure where it will go from there. They are considering a new system they are implementing now called Jaggar and hope to use that system for travel. In the meantime, </w:t>
      </w:r>
      <w:proofErr w:type="gramStart"/>
      <w:r w:rsidRPr="00695270">
        <w:rPr>
          <w:rFonts w:ascii="Times New Roman" w:eastAsia="Times New Roman" w:hAnsi="Times New Roman" w:cs="Times New Roman"/>
          <w:color w:val="000000"/>
          <w:kern w:val="0"/>
          <w14:ligatures w14:val="none"/>
        </w:rPr>
        <w:t>They</w:t>
      </w:r>
      <w:proofErr w:type="gramEnd"/>
      <w:r w:rsidRPr="00695270">
        <w:rPr>
          <w:rFonts w:ascii="Times New Roman" w:eastAsia="Times New Roman" w:hAnsi="Times New Roman" w:cs="Times New Roman"/>
          <w:color w:val="000000"/>
          <w:kern w:val="0"/>
          <w14:ligatures w14:val="none"/>
        </w:rPr>
        <w:t> will </w:t>
      </w:r>
      <w:proofErr w:type="gramStart"/>
      <w:r w:rsidRPr="00695270">
        <w:rPr>
          <w:rFonts w:ascii="Times New Roman" w:eastAsia="Times New Roman" w:hAnsi="Times New Roman" w:cs="Times New Roman"/>
          <w:color w:val="000000"/>
          <w:kern w:val="0"/>
          <w14:ligatures w14:val="none"/>
        </w:rPr>
        <w:t>revert back</w:t>
      </w:r>
      <w:proofErr w:type="gramEnd"/>
      <w:r w:rsidRPr="00695270">
        <w:rPr>
          <w:rFonts w:ascii="Times New Roman" w:eastAsia="Times New Roman" w:hAnsi="Times New Roman" w:cs="Times New Roman"/>
          <w:color w:val="000000"/>
          <w:kern w:val="0"/>
          <w14:ligatures w14:val="none"/>
        </w:rPr>
        <w:t> to paper. Docusign is still working and enabled for AAUP. One person mentioned that the link is disabled. Nina will </w:t>
      </w:r>
      <w:proofErr w:type="gramStart"/>
      <w:r w:rsidRPr="00695270">
        <w:rPr>
          <w:rFonts w:ascii="Times New Roman" w:eastAsia="Times New Roman" w:hAnsi="Times New Roman" w:cs="Times New Roman"/>
          <w:color w:val="000000"/>
          <w:kern w:val="0"/>
          <w14:ligatures w14:val="none"/>
        </w:rPr>
        <w:t>look into</w:t>
      </w:r>
      <w:proofErr w:type="gramEnd"/>
      <w:r w:rsidRPr="00695270">
        <w:rPr>
          <w:rFonts w:ascii="Times New Roman" w:eastAsia="Times New Roman" w:hAnsi="Times New Roman" w:cs="Times New Roman"/>
          <w:color w:val="000000"/>
          <w:kern w:val="0"/>
          <w14:ligatures w14:val="none"/>
        </w:rPr>
        <w:t> this.  </w:t>
      </w:r>
    </w:p>
    <w:p w14:paraId="45CBF950" w14:textId="77777777" w:rsidR="00695270" w:rsidRPr="00695270" w:rsidRDefault="00695270" w:rsidP="00695270">
      <w:pPr>
        <w:numPr>
          <w:ilvl w:val="0"/>
          <w:numId w:val="41"/>
        </w:numPr>
        <w:spacing w:after="0" w:line="240" w:lineRule="auto"/>
        <w:ind w:left="144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Question: If one uses “</w:t>
      </w:r>
      <w:proofErr w:type="spellStart"/>
      <w:r w:rsidRPr="00695270">
        <w:rPr>
          <w:rFonts w:ascii="Times New Roman" w:eastAsia="Times New Roman" w:hAnsi="Times New Roman" w:cs="Times New Roman"/>
          <w:color w:val="000000"/>
          <w:kern w:val="0"/>
          <w14:ligatures w14:val="none"/>
        </w:rPr>
        <w:t>Sandits</w:t>
      </w:r>
      <w:proofErr w:type="spellEnd"/>
      <w:r w:rsidRPr="00695270">
        <w:rPr>
          <w:rFonts w:ascii="Times New Roman" w:eastAsia="Times New Roman" w:hAnsi="Times New Roman" w:cs="Times New Roman"/>
          <w:color w:val="000000"/>
          <w:kern w:val="0"/>
          <w14:ligatures w14:val="none"/>
        </w:rPr>
        <w:t>” as your travel agent but now, you will still need to pay. There is no method for payment to go directly from </w:t>
      </w:r>
      <w:proofErr w:type="spellStart"/>
      <w:r w:rsidRPr="00695270">
        <w:rPr>
          <w:rFonts w:ascii="Times New Roman" w:eastAsia="Times New Roman" w:hAnsi="Times New Roman" w:cs="Times New Roman"/>
          <w:color w:val="000000"/>
          <w:kern w:val="0"/>
          <w14:ligatures w14:val="none"/>
        </w:rPr>
        <w:t>Sandits</w:t>
      </w:r>
      <w:proofErr w:type="spellEnd"/>
      <w:r w:rsidRPr="00695270">
        <w:rPr>
          <w:rFonts w:ascii="Times New Roman" w:eastAsia="Times New Roman" w:hAnsi="Times New Roman" w:cs="Times New Roman"/>
          <w:color w:val="000000"/>
          <w:kern w:val="0"/>
          <w14:ligatures w14:val="none"/>
        </w:rPr>
        <w:t>. The system is looking into preferred </w:t>
      </w:r>
      <w:proofErr w:type="gramStart"/>
      <w:r w:rsidRPr="00695270">
        <w:rPr>
          <w:rFonts w:ascii="Times New Roman" w:eastAsia="Times New Roman" w:hAnsi="Times New Roman" w:cs="Times New Roman"/>
          <w:color w:val="000000"/>
          <w:kern w:val="0"/>
          <w14:ligatures w14:val="none"/>
        </w:rPr>
        <w:t>partners</w:t>
      </w:r>
      <w:proofErr w:type="gramEnd"/>
      <w:r w:rsidRPr="00695270">
        <w:rPr>
          <w:rFonts w:ascii="Times New Roman" w:eastAsia="Times New Roman" w:hAnsi="Times New Roman" w:cs="Times New Roman"/>
          <w:color w:val="000000"/>
          <w:kern w:val="0"/>
          <w14:ligatures w14:val="none"/>
        </w:rPr>
        <w:t xml:space="preserve"> but no decisions have been made </w:t>
      </w:r>
      <w:proofErr w:type="gramStart"/>
      <w:r w:rsidRPr="00695270">
        <w:rPr>
          <w:rFonts w:ascii="Times New Roman" w:eastAsia="Times New Roman" w:hAnsi="Times New Roman" w:cs="Times New Roman"/>
          <w:color w:val="000000"/>
          <w:kern w:val="0"/>
          <w14:ligatures w14:val="none"/>
        </w:rPr>
        <w:t>as yet</w:t>
      </w:r>
      <w:proofErr w:type="gramEnd"/>
      <w:r w:rsidRPr="00695270">
        <w:rPr>
          <w:rFonts w:ascii="Times New Roman" w:eastAsia="Times New Roman" w:hAnsi="Times New Roman" w:cs="Times New Roman"/>
          <w:color w:val="000000"/>
          <w:kern w:val="0"/>
          <w14:ligatures w14:val="none"/>
        </w:rPr>
        <w:t>. </w:t>
      </w:r>
    </w:p>
    <w:p w14:paraId="3D283A5E"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4B540CDA"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kern w:val="0"/>
          <w14:ligatures w14:val="none"/>
        </w:rPr>
        <w:t>Unfinished Business: </w:t>
      </w:r>
      <w:r w:rsidRPr="00695270">
        <w:rPr>
          <w:rFonts w:ascii="Times New Roman" w:eastAsia="Times New Roman" w:hAnsi="Times New Roman" w:cs="Times New Roman"/>
          <w:kern w:val="0"/>
          <w14:ligatures w14:val="none"/>
        </w:rPr>
        <w:t> </w:t>
      </w:r>
    </w:p>
    <w:p w14:paraId="727DE5D4"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color w:val="000000"/>
          <w:kern w:val="0"/>
          <w:u w:val="single"/>
          <w14:ligatures w14:val="none"/>
        </w:rPr>
        <w:t>Rules Committee Resolution: </w:t>
      </w:r>
      <w:r w:rsidRPr="00695270">
        <w:rPr>
          <w:rFonts w:ascii="Times New Roman" w:eastAsia="Times New Roman" w:hAnsi="Times New Roman" w:cs="Times New Roman"/>
          <w:color w:val="000000"/>
          <w:kern w:val="0"/>
          <w14:ligatures w14:val="none"/>
        </w:rPr>
        <w:t> </w:t>
      </w:r>
    </w:p>
    <w:p w14:paraId="62E6DFAA"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Paul Petrie summarized changes in detail for all recommended changes and made two amendments to the document included in the packet. The following is </w:t>
      </w:r>
      <w:proofErr w:type="gramStart"/>
      <w:r w:rsidRPr="00695270">
        <w:rPr>
          <w:rFonts w:ascii="Times New Roman" w:eastAsia="Times New Roman" w:hAnsi="Times New Roman" w:cs="Times New Roman"/>
          <w:color w:val="000000"/>
          <w:kern w:val="0"/>
          <w14:ligatures w14:val="none"/>
        </w:rPr>
        <w:t>a brief summary</w:t>
      </w:r>
      <w:proofErr w:type="gramEnd"/>
      <w:r w:rsidRPr="00695270">
        <w:rPr>
          <w:rFonts w:ascii="Times New Roman" w:eastAsia="Times New Roman" w:hAnsi="Times New Roman" w:cs="Times New Roman"/>
          <w:color w:val="000000"/>
          <w:kern w:val="0"/>
          <w14:ligatures w14:val="none"/>
        </w:rPr>
        <w:t> of the proposed changes and discussion: </w:t>
      </w:r>
    </w:p>
    <w:p w14:paraId="4E1F5B18" w14:textId="77777777" w:rsidR="00695270" w:rsidRPr="00695270" w:rsidRDefault="00695270" w:rsidP="00695270">
      <w:pPr>
        <w:numPr>
          <w:ilvl w:val="0"/>
          <w:numId w:val="42"/>
        </w:numPr>
        <w:spacing w:after="0" w:line="240" w:lineRule="auto"/>
        <w:ind w:left="180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i/>
          <w:iCs/>
          <w:color w:val="000000"/>
          <w:kern w:val="0"/>
          <w14:ligatures w14:val="none"/>
        </w:rPr>
        <w:t>Committee Make-up </w:t>
      </w:r>
      <w:r w:rsidRPr="00695270">
        <w:rPr>
          <w:rFonts w:ascii="Times New Roman" w:eastAsia="Times New Roman" w:hAnsi="Times New Roman" w:cs="Times New Roman"/>
          <w:color w:val="000000"/>
          <w:kern w:val="0"/>
          <w14:ligatures w14:val="none"/>
        </w:rPr>
        <w:t> </w:t>
      </w:r>
    </w:p>
    <w:p w14:paraId="23F6757F"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Change to the make-up of the FCARG committee regarding the number of members required for the committee. Question raised regarding requiring an odd number of members versus an even number however it was decided to stay with the language as proposed. </w:t>
      </w:r>
    </w:p>
    <w:p w14:paraId="41065171" w14:textId="77777777" w:rsidR="00695270" w:rsidRPr="00695270" w:rsidRDefault="00695270" w:rsidP="00695270">
      <w:pPr>
        <w:numPr>
          <w:ilvl w:val="0"/>
          <w:numId w:val="43"/>
        </w:numPr>
        <w:spacing w:after="0" w:line="240" w:lineRule="auto"/>
        <w:ind w:left="180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b/>
          <w:bCs/>
          <w:color w:val="000000"/>
          <w:kern w:val="0"/>
          <w14:ligatures w14:val="none"/>
        </w:rPr>
        <w:t>Amendment:</w:t>
      </w:r>
      <w:r w:rsidRPr="00695270">
        <w:rPr>
          <w:rFonts w:ascii="Times New Roman" w:eastAsia="Times New Roman" w:hAnsi="Times New Roman" w:cs="Times New Roman"/>
          <w:color w:val="000000"/>
          <w:kern w:val="0"/>
          <w14:ligatures w14:val="none"/>
        </w:rPr>
        <w:t> Vote on Amendment to this FCARG language: voice vote held with no objections.  </w:t>
      </w:r>
    </w:p>
    <w:p w14:paraId="2A6F40C2" w14:textId="77777777" w:rsidR="00695270" w:rsidRPr="00695270" w:rsidRDefault="00695270" w:rsidP="00695270">
      <w:pPr>
        <w:numPr>
          <w:ilvl w:val="0"/>
          <w:numId w:val="44"/>
        </w:numPr>
        <w:spacing w:after="0" w:line="240" w:lineRule="auto"/>
        <w:ind w:left="180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i/>
          <w:iCs/>
          <w:color w:val="000000"/>
          <w:kern w:val="0"/>
          <w14:ligatures w14:val="none"/>
        </w:rPr>
        <w:t>Performance Period: </w:t>
      </w:r>
      <w:r w:rsidRPr="00695270">
        <w:rPr>
          <w:rFonts w:ascii="Times New Roman" w:eastAsia="Times New Roman" w:hAnsi="Times New Roman" w:cs="Times New Roman"/>
          <w:color w:val="000000"/>
          <w:kern w:val="0"/>
          <w14:ligatures w14:val="none"/>
        </w:rPr>
        <w:t> </w:t>
      </w:r>
    </w:p>
    <w:p w14:paraId="09140AC0"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Change to remove the specific dates in the document and inform Deans of the application. </w:t>
      </w:r>
    </w:p>
    <w:p w14:paraId="60ED2B09" w14:textId="77777777" w:rsidR="00695270" w:rsidRPr="00695270" w:rsidRDefault="00695270" w:rsidP="00695270">
      <w:pPr>
        <w:numPr>
          <w:ilvl w:val="0"/>
          <w:numId w:val="45"/>
        </w:numPr>
        <w:spacing w:after="0" w:line="240" w:lineRule="auto"/>
        <w:ind w:left="180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color w:val="000000"/>
          <w:kern w:val="0"/>
          <w14:ligatures w14:val="none"/>
        </w:rPr>
        <w:t>Procedures for Review of Proposals section was reviewed.  </w:t>
      </w:r>
    </w:p>
    <w:p w14:paraId="0598D675"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xml:space="preserve">The current system has a level one review with a yes/no vote on each application with no stated criteria. The Rules Committee suggested this was unnecessary. Question noted as to whether that first step might have been related to the application conforming to the requirements of the application. It was noted that this is not what that level was used for and that that step is included in the newly proposed process. It was noted that you can apply for different types of funds via FCARG. Concerns were </w:t>
      </w:r>
      <w:r w:rsidRPr="00695270">
        <w:rPr>
          <w:rFonts w:ascii="Times New Roman" w:eastAsia="Times New Roman" w:hAnsi="Times New Roman" w:cs="Times New Roman"/>
          <w:color w:val="000000"/>
          <w:kern w:val="0"/>
          <w14:ligatures w14:val="none"/>
        </w:rPr>
        <w:lastRenderedPageBreak/>
        <w:t>voiced regarding including the budged information in the application since it is not supposed to be considered when awarding these grants.  </w:t>
      </w:r>
    </w:p>
    <w:p w14:paraId="53680658"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58C82E84"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Also, previously, the university paid the fringe associated with the grant. The budget information is therefore removed from the application process and is provided later in the process. Question: if grant is spent on equipment, the university owns the monies.  </w:t>
      </w:r>
    </w:p>
    <w:p w14:paraId="12AD61E9"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2091E6F6"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xml:space="preserve">Similarly, concerns were raised about the distribution of awards to determine if there was bias toward/against on segment of the university or other. The Procedures for Reporting Award Competition Results section was added so that the data may be publicly available and examined over a period of years. This information will be posted on the Faculty Development Website. This information will also be shared with the applicants including their ranking regarding </w:t>
      </w:r>
      <w:proofErr w:type="gramStart"/>
      <w:r w:rsidRPr="00695270">
        <w:rPr>
          <w:rFonts w:ascii="Times New Roman" w:eastAsia="Times New Roman" w:hAnsi="Times New Roman" w:cs="Times New Roman"/>
          <w:color w:val="000000"/>
          <w:kern w:val="0"/>
          <w14:ligatures w14:val="none"/>
        </w:rPr>
        <w:t>all of</w:t>
      </w:r>
      <w:proofErr w:type="gramEnd"/>
      <w:r w:rsidRPr="00695270">
        <w:rPr>
          <w:rFonts w:ascii="Times New Roman" w:eastAsia="Times New Roman" w:hAnsi="Times New Roman" w:cs="Times New Roman"/>
          <w:color w:val="000000"/>
          <w:kern w:val="0"/>
          <w14:ligatures w14:val="none"/>
        </w:rPr>
        <w:t xml:space="preserve"> the applicants. Question raised regarding the removal of the 1-5 rating system that was used internally in the past. This person will not get specific information about what was specifically weak or strong about the process.  </w:t>
      </w:r>
    </w:p>
    <w:p w14:paraId="18563181" w14:textId="77777777" w:rsidR="00695270" w:rsidRPr="00695270" w:rsidRDefault="00695270" w:rsidP="00695270">
      <w:pPr>
        <w:numPr>
          <w:ilvl w:val="0"/>
          <w:numId w:val="46"/>
        </w:numPr>
        <w:spacing w:after="0" w:line="240" w:lineRule="auto"/>
        <w:ind w:left="180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b/>
          <w:bCs/>
          <w:color w:val="000000"/>
          <w:kern w:val="0"/>
          <w14:ligatures w14:val="none"/>
        </w:rPr>
        <w:t>Amendment:</w:t>
      </w:r>
      <w:r w:rsidRPr="00695270">
        <w:rPr>
          <w:rFonts w:ascii="Times New Roman" w:eastAsia="Times New Roman" w:hAnsi="Times New Roman" w:cs="Times New Roman"/>
          <w:color w:val="000000"/>
          <w:kern w:val="0"/>
          <w14:ligatures w14:val="none"/>
        </w:rPr>
        <w:t> Discussion regarding where the information should be posted to remove the requirement to add to the university website. Proposed removing the specific language as to where the information will be posted.  </w:t>
      </w:r>
    </w:p>
    <w:p w14:paraId="3DB5D5F0" w14:textId="77777777" w:rsidR="00695270" w:rsidRPr="00695270" w:rsidRDefault="00695270" w:rsidP="00695270">
      <w:pPr>
        <w:numPr>
          <w:ilvl w:val="0"/>
          <w:numId w:val="47"/>
        </w:numPr>
        <w:spacing w:after="0" w:line="240" w:lineRule="auto"/>
        <w:ind w:left="252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b/>
          <w:bCs/>
          <w:color w:val="000000"/>
          <w:kern w:val="0"/>
          <w14:ligatures w14:val="none"/>
        </w:rPr>
        <w:t>Amendment </w:t>
      </w:r>
      <w:r w:rsidRPr="00695270">
        <w:rPr>
          <w:rFonts w:ascii="Times New Roman" w:eastAsia="Times New Roman" w:hAnsi="Times New Roman" w:cs="Times New Roman"/>
          <w:color w:val="000000"/>
          <w:kern w:val="0"/>
          <w14:ligatures w14:val="none"/>
        </w:rPr>
        <w:t>to remove the language related to where the information is be posted was </w:t>
      </w:r>
      <w:r w:rsidRPr="00695270">
        <w:rPr>
          <w:rFonts w:ascii="Times New Roman" w:eastAsia="Times New Roman" w:hAnsi="Times New Roman" w:cs="Times New Roman"/>
          <w:b/>
          <w:bCs/>
          <w:i/>
          <w:iCs/>
          <w:color w:val="000000"/>
          <w:kern w:val="0"/>
          <w:u w:val="single"/>
          <w14:ligatures w14:val="none"/>
        </w:rPr>
        <w:t>approved</w:t>
      </w:r>
      <w:r w:rsidRPr="00695270">
        <w:rPr>
          <w:rFonts w:ascii="Times New Roman" w:eastAsia="Times New Roman" w:hAnsi="Times New Roman" w:cs="Times New Roman"/>
          <w:color w:val="000000"/>
          <w:kern w:val="0"/>
          <w14:ligatures w14:val="none"/>
        </w:rPr>
        <w:t> via voice vote.  </w:t>
      </w:r>
    </w:p>
    <w:p w14:paraId="03DD3B3F" w14:textId="77777777" w:rsidR="00695270" w:rsidRPr="00695270" w:rsidRDefault="00695270" w:rsidP="00695270">
      <w:pPr>
        <w:spacing w:after="0" w:line="240" w:lineRule="auto"/>
        <w:ind w:left="216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5936984E" w14:textId="77777777" w:rsidR="00695270" w:rsidRPr="00695270" w:rsidRDefault="00695270" w:rsidP="00695270">
      <w:pPr>
        <w:numPr>
          <w:ilvl w:val="0"/>
          <w:numId w:val="48"/>
        </w:numPr>
        <w:spacing w:after="0" w:line="240" w:lineRule="auto"/>
        <w:ind w:left="180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i/>
          <w:iCs/>
          <w:color w:val="000000"/>
          <w:kern w:val="0"/>
          <w14:ligatures w14:val="none"/>
        </w:rPr>
        <w:t>Summary of other changes: </w:t>
      </w:r>
      <w:r w:rsidRPr="00695270">
        <w:rPr>
          <w:rFonts w:ascii="Times New Roman" w:eastAsia="Times New Roman" w:hAnsi="Times New Roman" w:cs="Times New Roman"/>
          <w:color w:val="000000"/>
          <w:kern w:val="0"/>
          <w14:ligatures w14:val="none"/>
        </w:rPr>
        <w:t> </w:t>
      </w:r>
    </w:p>
    <w:p w14:paraId="1E7DDFED"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Moved several items in the document to </w:t>
      </w:r>
      <w:proofErr w:type="gramStart"/>
      <w:r w:rsidRPr="00695270">
        <w:rPr>
          <w:rFonts w:ascii="Times New Roman" w:eastAsia="Times New Roman" w:hAnsi="Times New Roman" w:cs="Times New Roman"/>
          <w:color w:val="000000"/>
          <w:kern w:val="0"/>
          <w14:ligatures w14:val="none"/>
        </w:rPr>
        <w:t>insure</w:t>
      </w:r>
      <w:proofErr w:type="gramEnd"/>
      <w:r w:rsidRPr="00695270">
        <w:rPr>
          <w:rFonts w:ascii="Times New Roman" w:eastAsia="Times New Roman" w:hAnsi="Times New Roman" w:cs="Times New Roman"/>
          <w:color w:val="000000"/>
          <w:kern w:val="0"/>
          <w14:ligatures w14:val="none"/>
        </w:rPr>
        <w:t> alignment with the process as defined within said document.  </w:t>
      </w:r>
    </w:p>
    <w:p w14:paraId="5E0436AD" w14:textId="77777777" w:rsidR="00695270" w:rsidRPr="00695270" w:rsidRDefault="00695270" w:rsidP="00695270">
      <w:pPr>
        <w:numPr>
          <w:ilvl w:val="0"/>
          <w:numId w:val="49"/>
        </w:numPr>
        <w:spacing w:after="0" w:line="240" w:lineRule="auto"/>
        <w:ind w:left="1800" w:firstLine="0"/>
        <w:textAlignment w:val="baseline"/>
        <w:rPr>
          <w:rFonts w:ascii="Times New Roman" w:eastAsia="Times New Roman" w:hAnsi="Times New Roman" w:cs="Times New Roman"/>
          <w:kern w:val="0"/>
          <w14:ligatures w14:val="none"/>
        </w:rPr>
      </w:pPr>
      <w:r w:rsidRPr="00695270">
        <w:rPr>
          <w:rFonts w:ascii="Times New Roman" w:eastAsia="Times New Roman" w:hAnsi="Times New Roman" w:cs="Times New Roman"/>
          <w:b/>
          <w:bCs/>
          <w:color w:val="000000"/>
          <w:kern w:val="0"/>
          <w:u w:val="single"/>
          <w14:ligatures w14:val="none"/>
        </w:rPr>
        <w:t>Discussion</w:t>
      </w:r>
      <w:r w:rsidRPr="00695270">
        <w:rPr>
          <w:rFonts w:ascii="Times New Roman" w:eastAsia="Times New Roman" w:hAnsi="Times New Roman" w:cs="Times New Roman"/>
          <w:color w:val="000000"/>
          <w:kern w:val="0"/>
          <w14:ligatures w14:val="none"/>
        </w:rPr>
        <w:t> regarding the public sharing of rankings. Clarification provided that the rankings would not be shared publicly. Instead, an individual's ranking would only be shared in the letter to the applicant.  </w:t>
      </w:r>
    </w:p>
    <w:p w14:paraId="62B271CC"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i/>
          <w:iCs/>
          <w:color w:val="000000"/>
          <w:kern w:val="0"/>
          <w14:ligatures w14:val="none"/>
        </w:rPr>
        <w:t>Motion</w:t>
      </w:r>
      <w:r w:rsidRPr="00695270">
        <w:rPr>
          <w:rFonts w:ascii="Times New Roman" w:eastAsia="Times New Roman" w:hAnsi="Times New Roman" w:cs="Times New Roman"/>
          <w:i/>
          <w:iCs/>
          <w:color w:val="000000"/>
          <w:kern w:val="0"/>
          <w14:ligatures w14:val="none"/>
        </w:rPr>
        <w:t> to approve the FCARG resolution as amended made and seconded. </w:t>
      </w:r>
      <w:r w:rsidRPr="00695270">
        <w:rPr>
          <w:rFonts w:ascii="Times New Roman" w:eastAsia="Times New Roman" w:hAnsi="Times New Roman" w:cs="Times New Roman"/>
          <w:color w:val="000000"/>
          <w:kern w:val="0"/>
          <w14:ligatures w14:val="none"/>
        </w:rPr>
        <w:t> </w:t>
      </w:r>
    </w:p>
    <w:p w14:paraId="72C48EF9" w14:textId="77777777" w:rsidR="00695270" w:rsidRPr="00695270" w:rsidRDefault="00695270" w:rsidP="00695270">
      <w:pPr>
        <w:spacing w:after="0" w:line="240" w:lineRule="auto"/>
        <w:ind w:left="720"/>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i/>
          <w:iCs/>
          <w:color w:val="000000"/>
          <w:kern w:val="0"/>
          <w14:ligatures w14:val="none"/>
        </w:rPr>
        <w:t>Vote conducted.</w:t>
      </w:r>
      <w:r w:rsidRPr="00695270">
        <w:rPr>
          <w:rFonts w:ascii="Times New Roman" w:eastAsia="Times New Roman" w:hAnsi="Times New Roman" w:cs="Times New Roman"/>
          <w:i/>
          <w:iCs/>
          <w:color w:val="000000"/>
          <w:kern w:val="0"/>
          <w14:ligatures w14:val="none"/>
        </w:rPr>
        <w:t> Motion to approve the resolution was unanimously approved.</w:t>
      </w:r>
      <w:r w:rsidRPr="00695270">
        <w:rPr>
          <w:rFonts w:ascii="Times New Roman" w:eastAsia="Times New Roman" w:hAnsi="Times New Roman" w:cs="Times New Roman"/>
          <w:color w:val="000000"/>
          <w:kern w:val="0"/>
          <w14:ligatures w14:val="none"/>
        </w:rPr>
        <w:t> </w:t>
      </w:r>
    </w:p>
    <w:p w14:paraId="79ADEDED"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208D8686"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706E8C08"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kern w:val="0"/>
          <w14:ligatures w14:val="none"/>
        </w:rPr>
        <w:t>New Business:</w:t>
      </w:r>
      <w:r w:rsidRPr="00695270">
        <w:rPr>
          <w:rFonts w:ascii="Times New Roman" w:eastAsia="Times New Roman" w:hAnsi="Times New Roman" w:cs="Times New Roman"/>
          <w:kern w:val="0"/>
          <w14:ligatures w14:val="none"/>
        </w:rPr>
        <w:t>  </w:t>
      </w:r>
    </w:p>
    <w:p w14:paraId="5BFF0870"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kern w:val="0"/>
          <w14:ligatures w14:val="none"/>
        </w:rPr>
        <w:t>None</w:t>
      </w:r>
      <w:r w:rsidRPr="00695270">
        <w:rPr>
          <w:rFonts w:ascii="Times New Roman" w:eastAsia="Times New Roman" w:hAnsi="Times New Roman" w:cs="Times New Roman"/>
          <w:kern w:val="0"/>
          <w14:ligatures w14:val="none"/>
        </w:rPr>
        <w:t> </w:t>
      </w:r>
    </w:p>
    <w:p w14:paraId="61F3A280"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5AAE0554"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b/>
          <w:bCs/>
          <w:kern w:val="0"/>
          <w14:ligatures w14:val="none"/>
        </w:rPr>
        <w:t>Adjournment:</w:t>
      </w:r>
      <w:r w:rsidRPr="00695270">
        <w:rPr>
          <w:rFonts w:ascii="Times New Roman" w:eastAsia="Times New Roman" w:hAnsi="Times New Roman" w:cs="Times New Roman"/>
          <w:kern w:val="0"/>
          <w14:ligatures w14:val="none"/>
        </w:rPr>
        <w:t> The meeting adjourned at 1:56 pm. </w:t>
      </w:r>
    </w:p>
    <w:p w14:paraId="610F58E1"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color w:val="000000"/>
          <w:kern w:val="0"/>
          <w14:ligatures w14:val="none"/>
        </w:rPr>
        <w:t> </w:t>
      </w:r>
    </w:p>
    <w:p w14:paraId="24D1A920"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 </w:t>
      </w:r>
    </w:p>
    <w:p w14:paraId="1A51EDFE"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Dr. Shawneen Buckley </w:t>
      </w:r>
    </w:p>
    <w:p w14:paraId="5423FA0C" w14:textId="77777777" w:rsidR="00695270" w:rsidRPr="00695270" w:rsidRDefault="00695270" w:rsidP="00695270">
      <w:pPr>
        <w:spacing w:after="0" w:line="240" w:lineRule="auto"/>
        <w:textAlignment w:val="baseline"/>
        <w:rPr>
          <w:rFonts w:ascii="Segoe UI" w:eastAsia="Times New Roman" w:hAnsi="Segoe UI" w:cs="Segoe UI"/>
          <w:kern w:val="0"/>
          <w:sz w:val="18"/>
          <w:szCs w:val="18"/>
          <w14:ligatures w14:val="none"/>
        </w:rPr>
      </w:pPr>
      <w:r w:rsidRPr="00695270">
        <w:rPr>
          <w:rFonts w:ascii="Times New Roman" w:eastAsia="Times New Roman" w:hAnsi="Times New Roman" w:cs="Times New Roman"/>
          <w:kern w:val="0"/>
          <w14:ligatures w14:val="none"/>
        </w:rPr>
        <w:t>Secretary </w:t>
      </w:r>
    </w:p>
    <w:p w14:paraId="04F3B03D" w14:textId="77777777" w:rsidR="00AA7926" w:rsidRDefault="00AA7926"/>
    <w:sectPr w:rsidR="00AA7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chin">
    <w:altName w:val="Calibri"/>
    <w:panose1 w:val="02000603020000020003"/>
    <w:charset w:val="00"/>
    <w:family w:val="auto"/>
    <w:pitch w:val="variable"/>
    <w:sig w:usb0="800002FF" w:usb1="4000004A" w:usb2="00000000" w:usb3="00000000" w:csb0="00000007"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720"/>
    <w:multiLevelType w:val="multilevel"/>
    <w:tmpl w:val="5D088F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BE0636"/>
    <w:multiLevelType w:val="multilevel"/>
    <w:tmpl w:val="EA7E89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C00964"/>
    <w:multiLevelType w:val="multilevel"/>
    <w:tmpl w:val="EB82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52C8C"/>
    <w:multiLevelType w:val="multilevel"/>
    <w:tmpl w:val="831A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1D07F7"/>
    <w:multiLevelType w:val="multilevel"/>
    <w:tmpl w:val="6896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3F1D4D"/>
    <w:multiLevelType w:val="multilevel"/>
    <w:tmpl w:val="83FC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9E0B37"/>
    <w:multiLevelType w:val="multilevel"/>
    <w:tmpl w:val="C5807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7F57EA3"/>
    <w:multiLevelType w:val="multilevel"/>
    <w:tmpl w:val="1858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107453"/>
    <w:multiLevelType w:val="multilevel"/>
    <w:tmpl w:val="B646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FF1AEA"/>
    <w:multiLevelType w:val="multilevel"/>
    <w:tmpl w:val="7304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191984"/>
    <w:multiLevelType w:val="multilevel"/>
    <w:tmpl w:val="0D7C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95A13"/>
    <w:multiLevelType w:val="multilevel"/>
    <w:tmpl w:val="A62C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1858A5"/>
    <w:multiLevelType w:val="multilevel"/>
    <w:tmpl w:val="F656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B7040"/>
    <w:multiLevelType w:val="multilevel"/>
    <w:tmpl w:val="1B54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34D8D"/>
    <w:multiLevelType w:val="multilevel"/>
    <w:tmpl w:val="BD3E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6B10F3"/>
    <w:multiLevelType w:val="multilevel"/>
    <w:tmpl w:val="B65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C25CDE"/>
    <w:multiLevelType w:val="multilevel"/>
    <w:tmpl w:val="FEEA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712060"/>
    <w:multiLevelType w:val="multilevel"/>
    <w:tmpl w:val="8932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7628B6"/>
    <w:multiLevelType w:val="multilevel"/>
    <w:tmpl w:val="EB5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7C5724"/>
    <w:multiLevelType w:val="multilevel"/>
    <w:tmpl w:val="78F2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811E65"/>
    <w:multiLevelType w:val="multilevel"/>
    <w:tmpl w:val="865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AA2C24"/>
    <w:multiLevelType w:val="multilevel"/>
    <w:tmpl w:val="374C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DF2CF0"/>
    <w:multiLevelType w:val="multilevel"/>
    <w:tmpl w:val="4858B4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80C505D"/>
    <w:multiLevelType w:val="multilevel"/>
    <w:tmpl w:val="94BA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463364"/>
    <w:multiLevelType w:val="multilevel"/>
    <w:tmpl w:val="6242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F81672"/>
    <w:multiLevelType w:val="multilevel"/>
    <w:tmpl w:val="815C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45744C"/>
    <w:multiLevelType w:val="multilevel"/>
    <w:tmpl w:val="AC5A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F020BE"/>
    <w:multiLevelType w:val="multilevel"/>
    <w:tmpl w:val="BB4E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261608"/>
    <w:multiLevelType w:val="multilevel"/>
    <w:tmpl w:val="EBE0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731883"/>
    <w:multiLevelType w:val="multilevel"/>
    <w:tmpl w:val="3930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7B2216"/>
    <w:multiLevelType w:val="multilevel"/>
    <w:tmpl w:val="C464D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2665A73"/>
    <w:multiLevelType w:val="multilevel"/>
    <w:tmpl w:val="8D6C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77773"/>
    <w:multiLevelType w:val="multilevel"/>
    <w:tmpl w:val="AE2A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9C7BAD"/>
    <w:multiLevelType w:val="multilevel"/>
    <w:tmpl w:val="E11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3F05E3"/>
    <w:multiLevelType w:val="multilevel"/>
    <w:tmpl w:val="2DB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AF6E4D"/>
    <w:multiLevelType w:val="multilevel"/>
    <w:tmpl w:val="9296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206103"/>
    <w:multiLevelType w:val="multilevel"/>
    <w:tmpl w:val="F57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40474B"/>
    <w:multiLevelType w:val="multilevel"/>
    <w:tmpl w:val="9E5A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1F0D3C"/>
    <w:multiLevelType w:val="multilevel"/>
    <w:tmpl w:val="E4F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16611A"/>
    <w:multiLevelType w:val="multilevel"/>
    <w:tmpl w:val="CD62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1C451B"/>
    <w:multiLevelType w:val="multilevel"/>
    <w:tmpl w:val="C65C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9F7BD3"/>
    <w:multiLevelType w:val="multilevel"/>
    <w:tmpl w:val="451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33226B"/>
    <w:multiLevelType w:val="multilevel"/>
    <w:tmpl w:val="549E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1A12CC"/>
    <w:multiLevelType w:val="multilevel"/>
    <w:tmpl w:val="8FEC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4D1A2B"/>
    <w:multiLevelType w:val="multilevel"/>
    <w:tmpl w:val="5572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FD053E"/>
    <w:multiLevelType w:val="multilevel"/>
    <w:tmpl w:val="8770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1317B2"/>
    <w:multiLevelType w:val="multilevel"/>
    <w:tmpl w:val="78B6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D5A19"/>
    <w:multiLevelType w:val="multilevel"/>
    <w:tmpl w:val="811A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119C4"/>
    <w:multiLevelType w:val="multilevel"/>
    <w:tmpl w:val="4A6E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1113554">
    <w:abstractNumId w:val="19"/>
  </w:num>
  <w:num w:numId="2" w16cid:durableId="790779565">
    <w:abstractNumId w:val="47"/>
  </w:num>
  <w:num w:numId="3" w16cid:durableId="1739592818">
    <w:abstractNumId w:val="2"/>
  </w:num>
  <w:num w:numId="4" w16cid:durableId="687801656">
    <w:abstractNumId w:val="5"/>
  </w:num>
  <w:num w:numId="5" w16cid:durableId="934089757">
    <w:abstractNumId w:val="39"/>
  </w:num>
  <w:num w:numId="6" w16cid:durableId="1861234717">
    <w:abstractNumId w:val="26"/>
  </w:num>
  <w:num w:numId="7" w16cid:durableId="842166319">
    <w:abstractNumId w:val="44"/>
  </w:num>
  <w:num w:numId="8" w16cid:durableId="1137409128">
    <w:abstractNumId w:val="45"/>
  </w:num>
  <w:num w:numId="9" w16cid:durableId="1599022083">
    <w:abstractNumId w:val="3"/>
  </w:num>
  <w:num w:numId="10" w16cid:durableId="1160466089">
    <w:abstractNumId w:val="25"/>
  </w:num>
  <w:num w:numId="11" w16cid:durableId="243149910">
    <w:abstractNumId w:val="38"/>
  </w:num>
  <w:num w:numId="12" w16cid:durableId="469324848">
    <w:abstractNumId w:val="10"/>
  </w:num>
  <w:num w:numId="13" w16cid:durableId="1375156209">
    <w:abstractNumId w:val="46"/>
  </w:num>
  <w:num w:numId="14" w16cid:durableId="1144010941">
    <w:abstractNumId w:val="40"/>
  </w:num>
  <w:num w:numId="15" w16cid:durableId="2092264740">
    <w:abstractNumId w:val="41"/>
  </w:num>
  <w:num w:numId="16" w16cid:durableId="1060593730">
    <w:abstractNumId w:val="28"/>
  </w:num>
  <w:num w:numId="17" w16cid:durableId="96487491">
    <w:abstractNumId w:val="16"/>
  </w:num>
  <w:num w:numId="18" w16cid:durableId="207648817">
    <w:abstractNumId w:val="48"/>
  </w:num>
  <w:num w:numId="19" w16cid:durableId="2078160577">
    <w:abstractNumId w:val="20"/>
  </w:num>
  <w:num w:numId="20" w16cid:durableId="1804695373">
    <w:abstractNumId w:val="29"/>
  </w:num>
  <w:num w:numId="21" w16cid:durableId="614990672">
    <w:abstractNumId w:val="8"/>
  </w:num>
  <w:num w:numId="22" w16cid:durableId="366756563">
    <w:abstractNumId w:val="24"/>
  </w:num>
  <w:num w:numId="23" w16cid:durableId="255674542">
    <w:abstractNumId w:val="37"/>
  </w:num>
  <w:num w:numId="24" w16cid:durableId="1994673582">
    <w:abstractNumId w:val="9"/>
  </w:num>
  <w:num w:numId="25" w16cid:durableId="824590610">
    <w:abstractNumId w:val="27"/>
  </w:num>
  <w:num w:numId="26" w16cid:durableId="1604070444">
    <w:abstractNumId w:val="12"/>
  </w:num>
  <w:num w:numId="27" w16cid:durableId="1124808564">
    <w:abstractNumId w:val="34"/>
  </w:num>
  <w:num w:numId="28" w16cid:durableId="404575986">
    <w:abstractNumId w:val="15"/>
  </w:num>
  <w:num w:numId="29" w16cid:durableId="1350326348">
    <w:abstractNumId w:val="35"/>
  </w:num>
  <w:num w:numId="30" w16cid:durableId="204366319">
    <w:abstractNumId w:val="14"/>
  </w:num>
  <w:num w:numId="31" w16cid:durableId="521820684">
    <w:abstractNumId w:val="36"/>
  </w:num>
  <w:num w:numId="32" w16cid:durableId="912003853">
    <w:abstractNumId w:val="32"/>
  </w:num>
  <w:num w:numId="33" w16cid:durableId="471488770">
    <w:abstractNumId w:val="7"/>
  </w:num>
  <w:num w:numId="34" w16cid:durableId="1107194046">
    <w:abstractNumId w:val="42"/>
  </w:num>
  <w:num w:numId="35" w16cid:durableId="1369721413">
    <w:abstractNumId w:val="43"/>
  </w:num>
  <w:num w:numId="36" w16cid:durableId="739255421">
    <w:abstractNumId w:val="1"/>
  </w:num>
  <w:num w:numId="37" w16cid:durableId="1062099425">
    <w:abstractNumId w:val="0"/>
  </w:num>
  <w:num w:numId="38" w16cid:durableId="1842575649">
    <w:abstractNumId w:val="30"/>
  </w:num>
  <w:num w:numId="39" w16cid:durableId="1574969343">
    <w:abstractNumId w:val="23"/>
  </w:num>
  <w:num w:numId="40" w16cid:durableId="1606419549">
    <w:abstractNumId w:val="18"/>
  </w:num>
  <w:num w:numId="41" w16cid:durableId="186217350">
    <w:abstractNumId w:val="17"/>
  </w:num>
  <w:num w:numId="42" w16cid:durableId="615479597">
    <w:abstractNumId w:val="13"/>
  </w:num>
  <w:num w:numId="43" w16cid:durableId="1556045386">
    <w:abstractNumId w:val="6"/>
  </w:num>
  <w:num w:numId="44" w16cid:durableId="1897468932">
    <w:abstractNumId w:val="4"/>
  </w:num>
  <w:num w:numId="45" w16cid:durableId="1354188085">
    <w:abstractNumId w:val="11"/>
  </w:num>
  <w:num w:numId="46" w16cid:durableId="84766271">
    <w:abstractNumId w:val="21"/>
  </w:num>
  <w:num w:numId="47" w16cid:durableId="527643286">
    <w:abstractNumId w:val="22"/>
  </w:num>
  <w:num w:numId="48" w16cid:durableId="1902865754">
    <w:abstractNumId w:val="31"/>
  </w:num>
  <w:num w:numId="49" w16cid:durableId="1533731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70"/>
    <w:rsid w:val="00206091"/>
    <w:rsid w:val="00241DC7"/>
    <w:rsid w:val="0043692B"/>
    <w:rsid w:val="005247C7"/>
    <w:rsid w:val="00695270"/>
    <w:rsid w:val="0092029F"/>
    <w:rsid w:val="009549AC"/>
    <w:rsid w:val="00AA7926"/>
    <w:rsid w:val="00F1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828BAB"/>
  <w15:chartTrackingRefBased/>
  <w15:docId w15:val="{5F1F6064-7DAF-4649-AED6-7C20895F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270"/>
    <w:rPr>
      <w:rFonts w:eastAsiaTheme="majorEastAsia" w:cstheme="majorBidi"/>
      <w:color w:val="272727" w:themeColor="text1" w:themeTint="D8"/>
    </w:rPr>
  </w:style>
  <w:style w:type="paragraph" w:styleId="Title">
    <w:name w:val="Title"/>
    <w:basedOn w:val="Normal"/>
    <w:next w:val="Normal"/>
    <w:link w:val="TitleChar"/>
    <w:uiPriority w:val="10"/>
    <w:qFormat/>
    <w:rsid w:val="00695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270"/>
    <w:pPr>
      <w:spacing w:before="160"/>
      <w:jc w:val="center"/>
    </w:pPr>
    <w:rPr>
      <w:i/>
      <w:iCs/>
      <w:color w:val="404040" w:themeColor="text1" w:themeTint="BF"/>
    </w:rPr>
  </w:style>
  <w:style w:type="character" w:customStyle="1" w:styleId="QuoteChar">
    <w:name w:val="Quote Char"/>
    <w:basedOn w:val="DefaultParagraphFont"/>
    <w:link w:val="Quote"/>
    <w:uiPriority w:val="29"/>
    <w:rsid w:val="00695270"/>
    <w:rPr>
      <w:i/>
      <w:iCs/>
      <w:color w:val="404040" w:themeColor="text1" w:themeTint="BF"/>
    </w:rPr>
  </w:style>
  <w:style w:type="paragraph" w:styleId="ListParagraph">
    <w:name w:val="List Paragraph"/>
    <w:basedOn w:val="Normal"/>
    <w:uiPriority w:val="34"/>
    <w:qFormat/>
    <w:rsid w:val="00695270"/>
    <w:pPr>
      <w:ind w:left="720"/>
      <w:contextualSpacing/>
    </w:pPr>
  </w:style>
  <w:style w:type="character" w:styleId="IntenseEmphasis">
    <w:name w:val="Intense Emphasis"/>
    <w:basedOn w:val="DefaultParagraphFont"/>
    <w:uiPriority w:val="21"/>
    <w:qFormat/>
    <w:rsid w:val="00695270"/>
    <w:rPr>
      <w:i/>
      <w:iCs/>
      <w:color w:val="0F4761" w:themeColor="accent1" w:themeShade="BF"/>
    </w:rPr>
  </w:style>
  <w:style w:type="paragraph" w:styleId="IntenseQuote">
    <w:name w:val="Intense Quote"/>
    <w:basedOn w:val="Normal"/>
    <w:next w:val="Normal"/>
    <w:link w:val="IntenseQuoteChar"/>
    <w:uiPriority w:val="30"/>
    <w:qFormat/>
    <w:rsid w:val="00695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270"/>
    <w:rPr>
      <w:i/>
      <w:iCs/>
      <w:color w:val="0F4761" w:themeColor="accent1" w:themeShade="BF"/>
    </w:rPr>
  </w:style>
  <w:style w:type="character" w:styleId="IntenseReference">
    <w:name w:val="Intense Reference"/>
    <w:basedOn w:val="DefaultParagraphFont"/>
    <w:uiPriority w:val="32"/>
    <w:qFormat/>
    <w:rsid w:val="00695270"/>
    <w:rPr>
      <w:b/>
      <w:bCs/>
      <w:smallCaps/>
      <w:color w:val="0F4761" w:themeColor="accent1" w:themeShade="BF"/>
      <w:spacing w:val="5"/>
    </w:rPr>
  </w:style>
  <w:style w:type="paragraph" w:customStyle="1" w:styleId="msonormal0">
    <w:name w:val="msonormal"/>
    <w:basedOn w:val="Normal"/>
    <w:rsid w:val="0069527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69527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236613206">
    <w:name w:val="scxw236613206"/>
    <w:basedOn w:val="DefaultParagraphFont"/>
    <w:rsid w:val="00695270"/>
  </w:style>
  <w:style w:type="character" w:customStyle="1" w:styleId="wacimagecontainer">
    <w:name w:val="wacimagecontainer"/>
    <w:basedOn w:val="DefaultParagraphFont"/>
    <w:rsid w:val="00695270"/>
  </w:style>
  <w:style w:type="character" w:customStyle="1" w:styleId="textrun">
    <w:name w:val="textrun"/>
    <w:basedOn w:val="DefaultParagraphFont"/>
    <w:rsid w:val="00695270"/>
  </w:style>
  <w:style w:type="character" w:customStyle="1" w:styleId="eop">
    <w:name w:val="eop"/>
    <w:basedOn w:val="DefaultParagraphFont"/>
    <w:rsid w:val="00695270"/>
  </w:style>
  <w:style w:type="character" w:customStyle="1" w:styleId="normaltextrun">
    <w:name w:val="normaltextrun"/>
    <w:basedOn w:val="DefaultParagraphFont"/>
    <w:rsid w:val="00695270"/>
  </w:style>
  <w:style w:type="character" w:styleId="Hyperlink">
    <w:name w:val="Hyperlink"/>
    <w:basedOn w:val="DefaultParagraphFont"/>
    <w:uiPriority w:val="99"/>
    <w:semiHidden/>
    <w:unhideWhenUsed/>
    <w:rsid w:val="00695270"/>
    <w:rPr>
      <w:color w:val="0000FF"/>
      <w:u w:val="single"/>
    </w:rPr>
  </w:style>
  <w:style w:type="character" w:styleId="FollowedHyperlink">
    <w:name w:val="FollowedHyperlink"/>
    <w:basedOn w:val="DefaultParagraphFont"/>
    <w:uiPriority w:val="99"/>
    <w:semiHidden/>
    <w:unhideWhenUsed/>
    <w:rsid w:val="00695270"/>
    <w:rPr>
      <w:color w:val="800080"/>
      <w:u w:val="single"/>
    </w:rPr>
  </w:style>
  <w:style w:type="character" w:customStyle="1" w:styleId="linebreakblob">
    <w:name w:val="linebreakblob"/>
    <w:basedOn w:val="DefaultParagraphFont"/>
    <w:rsid w:val="00695270"/>
  </w:style>
  <w:style w:type="character" w:customStyle="1" w:styleId="pagebreakblob">
    <w:name w:val="pagebreakblob"/>
    <w:basedOn w:val="DefaultParagraphFont"/>
    <w:rsid w:val="00695270"/>
  </w:style>
  <w:style w:type="character" w:customStyle="1" w:styleId="pagebreaktextspan">
    <w:name w:val="pagebreaktextspan"/>
    <w:basedOn w:val="DefaultParagraphFont"/>
    <w:rsid w:val="00695270"/>
  </w:style>
  <w:style w:type="character" w:customStyle="1" w:styleId="pagebreakborderspan">
    <w:name w:val="pagebreakborderspan"/>
    <w:basedOn w:val="DefaultParagraphFont"/>
    <w:rsid w:val="00695270"/>
  </w:style>
  <w:style w:type="paragraph" w:customStyle="1" w:styleId="outlineelement">
    <w:name w:val="outlineelement"/>
    <w:basedOn w:val="Normal"/>
    <w:rsid w:val="0069527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ide.southernct.edu/faculty-senate/meetings" TargetMode="External"/><Relationship Id="rId3" Type="http://schemas.openxmlformats.org/officeDocument/2006/relationships/settings" Target="settings.xml"/><Relationship Id="rId7" Type="http://schemas.openxmlformats.org/officeDocument/2006/relationships/hyperlink" Target="https://inside.southernct.edu/faculty-senate/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ide.southernct.edu/faculty-senate/meeting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2574</Words>
  <Characters>14930</Characters>
  <Application>Microsoft Office Word</Application>
  <DocSecurity>0</DocSecurity>
  <Lines>678</Lines>
  <Paragraphs>437</Paragraphs>
  <ScaleCrop>false</ScaleCrop>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Shawneen P.</dc:creator>
  <cp:keywords/>
  <dc:description/>
  <cp:lastModifiedBy>Buckley, Shawneen P.</cp:lastModifiedBy>
  <cp:revision>1</cp:revision>
  <dcterms:created xsi:type="dcterms:W3CDTF">2025-12-22T22:03:00Z</dcterms:created>
  <dcterms:modified xsi:type="dcterms:W3CDTF">2025-12-22T22:08:00Z</dcterms:modified>
</cp:coreProperties>
</file>