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6B00" w14:textId="01723DA2" w:rsidR="00690AFA" w:rsidRDefault="00F861AA" w:rsidP="00F9495A">
      <w:pPr>
        <w:pStyle w:val="Heading1"/>
        <w:spacing w:before="0" w:line="240" w:lineRule="auto"/>
        <w:rPr>
          <w:rFonts w:ascii="Calibri" w:hAnsi="Calibri" w:cs="Calibri"/>
          <w:color w:val="auto"/>
        </w:rPr>
      </w:pPr>
      <w:r w:rsidRPr="0010256F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6B316BE" wp14:editId="15572153">
            <wp:simplePos x="730250" y="946150"/>
            <wp:positionH relativeFrom="margin">
              <wp:align>left</wp:align>
            </wp:positionH>
            <wp:positionV relativeFrom="margin">
              <wp:align>top</wp:align>
            </wp:positionV>
            <wp:extent cx="1781175" cy="890270"/>
            <wp:effectExtent l="0" t="0" r="0" b="5080"/>
            <wp:wrapSquare wrapText="bothSides"/>
            <wp:docPr id="1603604071" name="Picture 1" descr="Southern Connecticut State Univers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04071" name="Picture 1" descr="Southern Connecticut State Univers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B898E" w14:textId="60BD1AD2" w:rsidR="00690AFA" w:rsidRDefault="003B30EE" w:rsidP="00F9495A">
      <w:pPr>
        <w:pStyle w:val="Heading1"/>
        <w:spacing w:before="0" w:line="240" w:lineRule="auto"/>
        <w:rPr>
          <w:rFonts w:ascii="Calibri" w:hAnsi="Calibri" w:cs="Calibri"/>
          <w:color w:val="auto"/>
        </w:rPr>
      </w:pPr>
      <w:r w:rsidRPr="0010256F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51BAD476" wp14:editId="1FE39534">
            <wp:simplePos x="2628900" y="1168400"/>
            <wp:positionH relativeFrom="margin">
              <wp:align>right</wp:align>
            </wp:positionH>
            <wp:positionV relativeFrom="margin">
              <wp:align>top</wp:align>
            </wp:positionV>
            <wp:extent cx="1002030" cy="1002030"/>
            <wp:effectExtent l="0" t="0" r="7620" b="7620"/>
            <wp:wrapSquare wrapText="bothSides"/>
            <wp:docPr id="719954130" name="Picture 4" descr="Logo of the Center for Academic Success and Accessibility Services, consisting of a stylized letter &quot;A&quot; surrounded by a circle reading &quot;Equal Access to Collegiate Learning.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54130" name="Picture 4" descr="Logo of the Center for Academic Success and Accessibility Services, consisting of a stylized letter &quot;A&quot; surrounded by a circle reading &quot;Equal Access to Collegiate Learning.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AEF43" w14:textId="77777777" w:rsidR="00690AFA" w:rsidRDefault="00690AFA" w:rsidP="00F9495A">
      <w:pPr>
        <w:pStyle w:val="Heading1"/>
        <w:spacing w:before="0" w:line="240" w:lineRule="auto"/>
        <w:rPr>
          <w:rFonts w:ascii="Calibri" w:hAnsi="Calibri" w:cs="Calibri"/>
          <w:color w:val="auto"/>
        </w:rPr>
      </w:pPr>
    </w:p>
    <w:p w14:paraId="2EC917EE" w14:textId="77777777" w:rsidR="00F861AA" w:rsidRDefault="00F861AA" w:rsidP="00F9495A">
      <w:pPr>
        <w:pStyle w:val="Heading1"/>
        <w:spacing w:before="0" w:line="240" w:lineRule="auto"/>
        <w:rPr>
          <w:rFonts w:ascii="Calibri" w:hAnsi="Calibri" w:cs="Calibri"/>
          <w:color w:val="auto"/>
        </w:rPr>
      </w:pPr>
    </w:p>
    <w:p w14:paraId="07EC98A5" w14:textId="77777777" w:rsidR="00F861AA" w:rsidRDefault="00F861AA" w:rsidP="00F9495A">
      <w:pPr>
        <w:pStyle w:val="Heading1"/>
        <w:spacing w:before="0" w:line="240" w:lineRule="auto"/>
        <w:rPr>
          <w:rFonts w:ascii="Calibri" w:hAnsi="Calibri" w:cs="Calibri"/>
          <w:color w:val="auto"/>
        </w:rPr>
      </w:pPr>
    </w:p>
    <w:p w14:paraId="4F409D2B" w14:textId="20EC7687" w:rsidR="00835CC6" w:rsidRPr="004E4B0F" w:rsidRDefault="00000000" w:rsidP="004F1C0C">
      <w:pPr>
        <w:pStyle w:val="Heading1"/>
        <w:spacing w:before="0" w:line="240" w:lineRule="auto"/>
        <w:jc w:val="center"/>
        <w:rPr>
          <w:rFonts w:ascii="Calibri" w:hAnsi="Calibri" w:cs="Calibri"/>
          <w:color w:val="C00000"/>
          <w:sz w:val="44"/>
          <w:szCs w:val="44"/>
        </w:rPr>
      </w:pPr>
      <w:r w:rsidRPr="004E4B0F">
        <w:rPr>
          <w:rFonts w:ascii="Calibri" w:hAnsi="Calibri" w:cs="Calibri"/>
          <w:color w:val="C00000"/>
          <w:sz w:val="44"/>
          <w:szCs w:val="44"/>
        </w:rPr>
        <w:t>Accommodations 1-2-3</w:t>
      </w:r>
      <w:r w:rsidR="00FB27A7" w:rsidRPr="004E4B0F">
        <w:rPr>
          <w:rFonts w:ascii="Calibri" w:hAnsi="Calibri" w:cs="Calibri"/>
          <w:color w:val="C00000"/>
          <w:sz w:val="44"/>
          <w:szCs w:val="44"/>
        </w:rPr>
        <w:t>: Easy Guide for Students</w:t>
      </w:r>
    </w:p>
    <w:p w14:paraId="539BB4AC" w14:textId="77777777" w:rsidR="004E4B0F" w:rsidRPr="00F0234B" w:rsidRDefault="004E4B0F" w:rsidP="004F1C0C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</w:rPr>
      </w:pPr>
    </w:p>
    <w:p w14:paraId="52F8D0F1" w14:textId="2A8BE34C" w:rsidR="00C32173" w:rsidRPr="00F0234B" w:rsidRDefault="00C32173" w:rsidP="00F9495A">
      <w:pPr>
        <w:spacing w:line="240" w:lineRule="auto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00F0234B"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</w:rPr>
        <w:t>Is this YOU?</w:t>
      </w:r>
    </w:p>
    <w:p w14:paraId="0833855D" w14:textId="1B39CA9D" w:rsidR="00C32173" w:rsidRPr="00F0234B" w:rsidRDefault="00C606DA" w:rsidP="00F9495A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Ha</w:t>
      </w:r>
      <w:r w:rsidR="00706FB1">
        <w:rPr>
          <w:rFonts w:ascii="Calibri" w:hAnsi="Calibri" w:cs="Calibri"/>
          <w:i/>
          <w:iCs/>
          <w:color w:val="000000" w:themeColor="text1"/>
          <w:sz w:val="32"/>
          <w:szCs w:val="32"/>
        </w:rPr>
        <w:t>d</w:t>
      </w:r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an </w:t>
      </w:r>
      <w:r w:rsidR="00851235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IEP (</w:t>
      </w:r>
      <w:r w:rsidR="001A3E83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for </w:t>
      </w:r>
      <w:r w:rsidR="00502126">
        <w:rPr>
          <w:rFonts w:ascii="Calibri" w:hAnsi="Calibri" w:cs="Calibri"/>
          <w:i/>
          <w:iCs/>
          <w:color w:val="000000" w:themeColor="text1"/>
          <w:sz w:val="32"/>
          <w:szCs w:val="32"/>
        </w:rPr>
        <w:t>s</w:t>
      </w:r>
      <w:r w:rsidR="00851235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pecial </w:t>
      </w:r>
      <w:r w:rsidR="00502126">
        <w:rPr>
          <w:rFonts w:ascii="Calibri" w:hAnsi="Calibri" w:cs="Calibri"/>
          <w:i/>
          <w:iCs/>
          <w:color w:val="000000" w:themeColor="text1"/>
          <w:sz w:val="32"/>
          <w:szCs w:val="32"/>
        </w:rPr>
        <w:t>e</w:t>
      </w:r>
      <w:r w:rsidR="00851235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ducation) or </w:t>
      </w:r>
      <w:r w:rsidR="0009125E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a </w:t>
      </w:r>
      <w:r w:rsidR="00851235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504 </w:t>
      </w:r>
      <w:r w:rsidR="001A3E83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Plan </w:t>
      </w:r>
      <w:r w:rsidR="00851235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in high school? </w:t>
      </w:r>
    </w:p>
    <w:p w14:paraId="07B869E0" w14:textId="2ACAE559" w:rsidR="00C32173" w:rsidRPr="00F0234B" w:rsidRDefault="00C606DA" w:rsidP="00F9495A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Have a d</w:t>
      </w:r>
      <w:r w:rsidR="00C32173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isability or other diagnosed condition?</w:t>
      </w:r>
    </w:p>
    <w:p w14:paraId="1BDFA86C" w14:textId="25A2AC63" w:rsidR="00C32173" w:rsidRPr="00F0234B" w:rsidRDefault="009E3DD0" w:rsidP="00F9495A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Received </w:t>
      </w:r>
      <w:r w:rsidR="00C606DA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a</w:t>
      </w:r>
      <w:r w:rsidR="00851235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ccommodations at another college? </w:t>
      </w:r>
    </w:p>
    <w:p w14:paraId="2C40F310" w14:textId="77777777" w:rsidR="004F1C0C" w:rsidRPr="00F0234B" w:rsidRDefault="00C606DA" w:rsidP="004F1C0C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proofErr w:type="gramStart"/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A</w:t>
      </w:r>
      <w:r w:rsidR="009E3DD0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re</w:t>
      </w:r>
      <w:proofErr w:type="gramEnd"/>
      <w:r w:rsidR="009E3DD0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an</w:t>
      </w:r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</w:t>
      </w:r>
      <w:r w:rsidR="00564D18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English language learner?</w:t>
      </w:r>
    </w:p>
    <w:p w14:paraId="4BE8CDFC" w14:textId="2B88DBCB" w:rsidR="00F0234B" w:rsidRPr="00706FB1" w:rsidRDefault="009E3DD0" w:rsidP="00F9495A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Are p</w:t>
      </w:r>
      <w:r w:rsidR="000D376E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regnant</w:t>
      </w:r>
      <w:r w:rsidR="00564D18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or </w:t>
      </w:r>
      <w:r w:rsidR="00030D00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experiencing </w:t>
      </w:r>
      <w:r w:rsidR="00FB27A7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>related</w:t>
      </w:r>
      <w:r w:rsidR="00030D00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conditions?</w:t>
      </w:r>
      <w:r w:rsidR="000D376E" w:rsidRPr="00F0234B">
        <w:rPr>
          <w:rFonts w:ascii="Calibri" w:hAnsi="Calibri" w:cs="Calibri"/>
          <w:i/>
          <w:iCs/>
          <w:color w:val="000000" w:themeColor="text1"/>
          <w:sz w:val="32"/>
          <w:szCs w:val="32"/>
        </w:rPr>
        <w:t xml:space="preserve"> </w:t>
      </w:r>
    </w:p>
    <w:p w14:paraId="31C7D4C4" w14:textId="308DD31D" w:rsidR="00D3549C" w:rsidRPr="00247743" w:rsidRDefault="00BD0065" w:rsidP="00F9495A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</w:t>
      </w:r>
      <w:r w:rsidR="00126DCB" w:rsidRPr="00247743">
        <w:rPr>
          <w:rFonts w:ascii="Calibri" w:hAnsi="Calibri" w:cs="Calibri"/>
          <w:sz w:val="28"/>
          <w:szCs w:val="28"/>
        </w:rPr>
        <w:t>ou</w:t>
      </w:r>
      <w:r>
        <w:rPr>
          <w:rFonts w:ascii="Calibri" w:hAnsi="Calibri" w:cs="Calibri"/>
          <w:sz w:val="28"/>
          <w:szCs w:val="28"/>
        </w:rPr>
        <w:t xml:space="preserve"> may b</w:t>
      </w:r>
      <w:r w:rsidR="00126DCB" w:rsidRPr="00247743">
        <w:rPr>
          <w:rFonts w:ascii="Calibri" w:hAnsi="Calibri" w:cs="Calibri"/>
          <w:sz w:val="28"/>
          <w:szCs w:val="28"/>
        </w:rPr>
        <w:t>e eligible</w:t>
      </w:r>
      <w:r w:rsidR="00030D00" w:rsidRPr="00247743">
        <w:rPr>
          <w:rFonts w:ascii="Calibri" w:hAnsi="Calibri" w:cs="Calibri"/>
          <w:sz w:val="28"/>
          <w:szCs w:val="28"/>
        </w:rPr>
        <w:t xml:space="preserve"> for ac</w:t>
      </w:r>
      <w:r w:rsidR="001E3103" w:rsidRPr="00247743">
        <w:rPr>
          <w:rFonts w:ascii="Calibri" w:hAnsi="Calibri" w:cs="Calibri"/>
          <w:sz w:val="28"/>
          <w:szCs w:val="28"/>
        </w:rPr>
        <w:t>ademic a</w:t>
      </w:r>
      <w:r w:rsidR="005E1314" w:rsidRPr="00247743">
        <w:rPr>
          <w:rFonts w:ascii="Calibri" w:hAnsi="Calibri" w:cs="Calibri"/>
          <w:sz w:val="28"/>
          <w:szCs w:val="28"/>
        </w:rPr>
        <w:t>c</w:t>
      </w:r>
      <w:r w:rsidR="00030D00" w:rsidRPr="00247743">
        <w:rPr>
          <w:rFonts w:ascii="Calibri" w:hAnsi="Calibri" w:cs="Calibri"/>
          <w:sz w:val="28"/>
          <w:szCs w:val="28"/>
        </w:rPr>
        <w:t>commodations</w:t>
      </w:r>
      <w:r w:rsidR="001E3103" w:rsidRPr="00247743">
        <w:rPr>
          <w:rFonts w:ascii="Calibri" w:hAnsi="Calibri" w:cs="Calibri"/>
          <w:sz w:val="28"/>
          <w:szCs w:val="28"/>
        </w:rPr>
        <w:t xml:space="preserve"> – </w:t>
      </w:r>
      <w:r w:rsidR="005E1314" w:rsidRPr="00247743">
        <w:rPr>
          <w:rFonts w:ascii="Calibri" w:hAnsi="Calibri" w:cs="Calibri"/>
          <w:sz w:val="28"/>
          <w:szCs w:val="28"/>
        </w:rPr>
        <w:t xml:space="preserve">class and testing </w:t>
      </w:r>
      <w:r w:rsidR="00126DCB" w:rsidRPr="00247743">
        <w:rPr>
          <w:rFonts w:ascii="Calibri" w:hAnsi="Calibri" w:cs="Calibri"/>
          <w:sz w:val="28"/>
          <w:szCs w:val="28"/>
        </w:rPr>
        <w:t>adjustments</w:t>
      </w:r>
      <w:r w:rsidR="005E1314" w:rsidRPr="00247743">
        <w:rPr>
          <w:rFonts w:ascii="Calibri" w:hAnsi="Calibri" w:cs="Calibri"/>
          <w:sz w:val="28"/>
          <w:szCs w:val="28"/>
        </w:rPr>
        <w:t xml:space="preserve"> </w:t>
      </w:r>
      <w:r w:rsidR="00126DCB" w:rsidRPr="00247743">
        <w:rPr>
          <w:rFonts w:ascii="Calibri" w:hAnsi="Calibri" w:cs="Calibri"/>
          <w:sz w:val="28"/>
          <w:szCs w:val="28"/>
        </w:rPr>
        <w:t xml:space="preserve">to </w:t>
      </w:r>
      <w:r w:rsidRPr="00247743">
        <w:rPr>
          <w:rFonts w:ascii="Calibri" w:hAnsi="Calibri" w:cs="Calibri"/>
          <w:sz w:val="28"/>
          <w:szCs w:val="28"/>
        </w:rPr>
        <w:t xml:space="preserve">help remove barriers so </w:t>
      </w:r>
      <w:r>
        <w:rPr>
          <w:rFonts w:ascii="Calibri" w:hAnsi="Calibri" w:cs="Calibri"/>
          <w:sz w:val="28"/>
          <w:szCs w:val="28"/>
        </w:rPr>
        <w:t>students</w:t>
      </w:r>
      <w:r w:rsidRPr="00247743">
        <w:rPr>
          <w:rFonts w:ascii="Calibri" w:hAnsi="Calibri" w:cs="Calibri"/>
          <w:sz w:val="28"/>
          <w:szCs w:val="28"/>
        </w:rPr>
        <w:t xml:space="preserve"> can fully access </w:t>
      </w:r>
      <w:r>
        <w:rPr>
          <w:rFonts w:ascii="Calibri" w:hAnsi="Calibri" w:cs="Calibri"/>
          <w:sz w:val="28"/>
          <w:szCs w:val="28"/>
        </w:rPr>
        <w:t>thei</w:t>
      </w:r>
      <w:r w:rsidRPr="00247743">
        <w:rPr>
          <w:rFonts w:ascii="Calibri" w:hAnsi="Calibri" w:cs="Calibri"/>
          <w:sz w:val="28"/>
          <w:szCs w:val="28"/>
        </w:rPr>
        <w:t xml:space="preserve">r </w:t>
      </w:r>
      <w:r w:rsidR="005E1314" w:rsidRPr="00247743">
        <w:rPr>
          <w:rFonts w:ascii="Calibri" w:hAnsi="Calibri" w:cs="Calibri"/>
          <w:sz w:val="28"/>
          <w:szCs w:val="28"/>
        </w:rPr>
        <w:t>education</w:t>
      </w:r>
      <w:r w:rsidR="007A5E73">
        <w:rPr>
          <w:rFonts w:ascii="Calibri" w:hAnsi="Calibri" w:cs="Calibri"/>
          <w:sz w:val="28"/>
          <w:szCs w:val="28"/>
        </w:rPr>
        <w:t xml:space="preserve"> – at Southern</w:t>
      </w:r>
      <w:r w:rsidRPr="00247743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AB48A2" w:rsidRPr="00247743">
        <w:rPr>
          <w:rFonts w:ascii="Calibri" w:hAnsi="Calibri" w:cs="Calibri"/>
          <w:sz w:val="28"/>
          <w:szCs w:val="28"/>
        </w:rPr>
        <w:t xml:space="preserve">Get started </w:t>
      </w:r>
      <w:r w:rsidR="007C444B">
        <w:rPr>
          <w:rFonts w:ascii="Calibri" w:hAnsi="Calibri" w:cs="Calibri"/>
          <w:sz w:val="28"/>
          <w:szCs w:val="28"/>
        </w:rPr>
        <w:t>now</w:t>
      </w:r>
      <w:r w:rsidR="002B60FA">
        <w:rPr>
          <w:rFonts w:ascii="Calibri" w:hAnsi="Calibri" w:cs="Calibri"/>
          <w:sz w:val="28"/>
          <w:szCs w:val="28"/>
        </w:rPr>
        <w:t>!</w:t>
      </w:r>
      <w:r w:rsidR="007C444B">
        <w:rPr>
          <w:rFonts w:ascii="Calibri" w:hAnsi="Calibri" w:cs="Calibri"/>
          <w:sz w:val="28"/>
          <w:szCs w:val="28"/>
        </w:rPr>
        <w:t xml:space="preserve"> </w:t>
      </w:r>
    </w:p>
    <w:p w14:paraId="44B8E418" w14:textId="4BB9D25F" w:rsidR="00427139" w:rsidRPr="007C444B" w:rsidRDefault="00000000" w:rsidP="00F9495A">
      <w:pPr>
        <w:pStyle w:val="Heading2"/>
        <w:spacing w:before="0" w:line="240" w:lineRule="auto"/>
        <w:rPr>
          <w:rFonts w:ascii="Calibri" w:hAnsi="Calibri" w:cs="Calibri"/>
          <w:color w:val="auto"/>
          <w:sz w:val="28"/>
          <w:szCs w:val="28"/>
        </w:rPr>
      </w:pPr>
      <w:r w:rsidRPr="007C444B">
        <w:rPr>
          <w:rFonts w:ascii="Calibri" w:hAnsi="Calibri" w:cs="Calibri"/>
          <w:color w:val="auto"/>
          <w:sz w:val="28"/>
          <w:szCs w:val="28"/>
        </w:rPr>
        <w:t xml:space="preserve">Step 1 – </w:t>
      </w:r>
      <w:r w:rsidR="00AB48A2" w:rsidRPr="007C444B">
        <w:rPr>
          <w:rFonts w:ascii="Calibri" w:hAnsi="Calibri" w:cs="Calibri"/>
          <w:color w:val="auto"/>
          <w:sz w:val="28"/>
          <w:szCs w:val="28"/>
        </w:rPr>
        <w:t>Register with CASAS</w:t>
      </w:r>
    </w:p>
    <w:p w14:paraId="075B9FA3" w14:textId="294CAD82" w:rsidR="00D3549C" w:rsidRPr="00247743" w:rsidRDefault="00000000" w:rsidP="00B931FB">
      <w:pPr>
        <w:pStyle w:val="Heading2"/>
        <w:numPr>
          <w:ilvl w:val="0"/>
          <w:numId w:val="15"/>
        </w:numPr>
        <w:spacing w:before="0" w:line="240" w:lineRule="auto"/>
        <w:ind w:left="720"/>
        <w:rPr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247743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Fill out the intake form </w:t>
      </w:r>
      <w:hyperlink r:id="rId10" w:history="1">
        <w:r w:rsidR="00D3549C" w:rsidRPr="005875EB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on our website</w:t>
        </w:r>
      </w:hyperlink>
      <w:r w:rsidRPr="00247743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 using your SCSU email</w:t>
      </w:r>
    </w:p>
    <w:p w14:paraId="37E2A9BA" w14:textId="39DC2DB5" w:rsidR="006E7CD1" w:rsidRPr="00247743" w:rsidRDefault="006E7CD1" w:rsidP="00B931FB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 xml:space="preserve">Visit </w:t>
      </w:r>
      <w:r w:rsidR="00250758" w:rsidRPr="00247743">
        <w:rPr>
          <w:rFonts w:ascii="Calibri" w:hAnsi="Calibri" w:cs="Calibri"/>
          <w:sz w:val="28"/>
          <w:szCs w:val="28"/>
        </w:rPr>
        <w:t xml:space="preserve">us </w:t>
      </w:r>
      <w:r w:rsidRPr="00247743">
        <w:rPr>
          <w:rFonts w:ascii="Calibri" w:hAnsi="Calibri" w:cs="Calibri"/>
          <w:sz w:val="28"/>
          <w:szCs w:val="28"/>
        </w:rPr>
        <w:t>in Buley 303</w:t>
      </w:r>
    </w:p>
    <w:p w14:paraId="6ABB7134" w14:textId="4ED24A80" w:rsidR="006E7CD1" w:rsidRPr="00247743" w:rsidRDefault="006E7CD1" w:rsidP="00B931FB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 xml:space="preserve">Email </w:t>
      </w:r>
      <w:r w:rsidR="00250758" w:rsidRPr="00247743">
        <w:rPr>
          <w:rFonts w:ascii="Calibri" w:hAnsi="Calibri" w:cs="Calibri"/>
          <w:sz w:val="28"/>
          <w:szCs w:val="28"/>
        </w:rPr>
        <w:t xml:space="preserve">us </w:t>
      </w:r>
      <w:r w:rsidRPr="00247743">
        <w:rPr>
          <w:rFonts w:ascii="Calibri" w:hAnsi="Calibri" w:cs="Calibri"/>
          <w:sz w:val="28"/>
          <w:szCs w:val="28"/>
        </w:rPr>
        <w:t xml:space="preserve">at </w:t>
      </w:r>
      <w:hyperlink r:id="rId11" w:history="1">
        <w:r w:rsidRPr="00247743">
          <w:rPr>
            <w:rStyle w:val="Hyperlink"/>
            <w:rFonts w:ascii="Calibri" w:hAnsi="Calibri" w:cs="Calibri"/>
            <w:sz w:val="28"/>
            <w:szCs w:val="28"/>
          </w:rPr>
          <w:t>casas@southernct.edu</w:t>
        </w:r>
      </w:hyperlink>
    </w:p>
    <w:p w14:paraId="6107E8A2" w14:textId="7FE5C2BE" w:rsidR="00D3549C" w:rsidRPr="00247743" w:rsidRDefault="006E7CD1" w:rsidP="00B931FB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>Call</w:t>
      </w:r>
      <w:r w:rsidR="00250758" w:rsidRPr="00247743">
        <w:rPr>
          <w:rFonts w:ascii="Calibri" w:hAnsi="Calibri" w:cs="Calibri"/>
          <w:sz w:val="28"/>
          <w:szCs w:val="28"/>
        </w:rPr>
        <w:t xml:space="preserve"> us at</w:t>
      </w:r>
      <w:r w:rsidRPr="00247743">
        <w:rPr>
          <w:rFonts w:ascii="Calibri" w:hAnsi="Calibri" w:cs="Calibri"/>
          <w:sz w:val="28"/>
          <w:szCs w:val="28"/>
        </w:rPr>
        <w:t xml:space="preserve"> (20</w:t>
      </w:r>
      <w:r w:rsidR="00427139" w:rsidRPr="00247743">
        <w:rPr>
          <w:rFonts w:ascii="Calibri" w:hAnsi="Calibri" w:cs="Calibri"/>
          <w:sz w:val="28"/>
          <w:szCs w:val="28"/>
        </w:rPr>
        <w:t>3) 392-6828</w:t>
      </w:r>
    </w:p>
    <w:p w14:paraId="0078C7C5" w14:textId="77777777" w:rsidR="002D7E07" w:rsidRPr="008E549A" w:rsidRDefault="002D7E07" w:rsidP="00F9495A">
      <w:pPr>
        <w:pStyle w:val="Heading2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</w:p>
    <w:p w14:paraId="07748671" w14:textId="48ABC386" w:rsidR="00D3549C" w:rsidRPr="007C444B" w:rsidRDefault="00000000" w:rsidP="00F9495A">
      <w:pPr>
        <w:pStyle w:val="Heading2"/>
        <w:spacing w:before="0" w:line="240" w:lineRule="auto"/>
        <w:rPr>
          <w:rFonts w:ascii="Calibri" w:hAnsi="Calibri" w:cs="Calibri"/>
          <w:color w:val="auto"/>
          <w:sz w:val="28"/>
          <w:szCs w:val="28"/>
        </w:rPr>
      </w:pPr>
      <w:r w:rsidRPr="007C444B">
        <w:rPr>
          <w:rFonts w:ascii="Calibri" w:hAnsi="Calibri" w:cs="Calibri"/>
          <w:color w:val="auto"/>
          <w:sz w:val="28"/>
          <w:szCs w:val="28"/>
        </w:rPr>
        <w:t>Step 2 –</w:t>
      </w:r>
      <w:r w:rsidR="00250758" w:rsidRPr="007C444B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14422D" w:rsidRPr="007C444B">
        <w:rPr>
          <w:rFonts w:ascii="Calibri" w:hAnsi="Calibri" w:cs="Calibri"/>
          <w:color w:val="auto"/>
          <w:sz w:val="28"/>
          <w:szCs w:val="28"/>
        </w:rPr>
        <w:t>Gather and s</w:t>
      </w:r>
      <w:r w:rsidR="00AB48A2" w:rsidRPr="007C444B">
        <w:rPr>
          <w:rFonts w:ascii="Calibri" w:hAnsi="Calibri" w:cs="Calibri"/>
          <w:color w:val="auto"/>
          <w:sz w:val="28"/>
          <w:szCs w:val="28"/>
        </w:rPr>
        <w:t xml:space="preserve">ubmit </w:t>
      </w:r>
      <w:r w:rsidR="0014422D" w:rsidRPr="007C444B">
        <w:rPr>
          <w:rFonts w:ascii="Calibri" w:hAnsi="Calibri" w:cs="Calibri"/>
          <w:color w:val="auto"/>
          <w:sz w:val="28"/>
          <w:szCs w:val="28"/>
        </w:rPr>
        <w:t>your d</w:t>
      </w:r>
      <w:r w:rsidRPr="007C444B">
        <w:rPr>
          <w:rFonts w:ascii="Calibri" w:hAnsi="Calibri" w:cs="Calibri"/>
          <w:color w:val="auto"/>
          <w:sz w:val="28"/>
          <w:szCs w:val="28"/>
        </w:rPr>
        <w:t>ocumentation</w:t>
      </w:r>
    </w:p>
    <w:p w14:paraId="1ACBFD6A" w14:textId="77777777" w:rsidR="0067285F" w:rsidRPr="008E549A" w:rsidRDefault="0067285F" w:rsidP="00F9495A">
      <w:pPr>
        <w:pStyle w:val="NoSpacing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7CF4E8A" w14:textId="04CF0315" w:rsidR="00ED56EE" w:rsidRPr="00097171" w:rsidRDefault="00AC5B1C" w:rsidP="00097171">
      <w:pPr>
        <w:pStyle w:val="NoSpacing"/>
        <w:numPr>
          <w:ilvl w:val="0"/>
          <w:numId w:val="15"/>
        </w:numPr>
        <w:ind w:left="72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247743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IEP (</w:t>
      </w:r>
      <w:r w:rsidR="002B60FA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for </w:t>
      </w:r>
      <w:r w:rsidRPr="00247743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Special Education)?</w:t>
      </w:r>
      <w:r w:rsidR="007C444B" w:rsidRPr="007C444B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– </w:t>
      </w:r>
      <w:r w:rsidR="000F294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Last </w:t>
      </w:r>
      <w:r w:rsidR="002B60FA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grade</w:t>
      </w:r>
      <w:r w:rsidRPr="007C444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IEP </w:t>
      </w:r>
      <w:r w:rsidRPr="000F2948"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plus</w:t>
      </w:r>
      <w:r w:rsidRPr="007C444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 last school evaluations (i.e., cognitive, academic achievement, etc.)</w:t>
      </w:r>
    </w:p>
    <w:p w14:paraId="241C0FE1" w14:textId="1F23BBCF" w:rsidR="00AC5B1C" w:rsidRPr="00ED56EE" w:rsidRDefault="00AC5B1C" w:rsidP="00B931FB">
      <w:pPr>
        <w:pStyle w:val="NoSpacing"/>
        <w:numPr>
          <w:ilvl w:val="0"/>
          <w:numId w:val="15"/>
        </w:numPr>
        <w:ind w:left="72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7C444B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504 Plan?</w:t>
      </w:r>
      <w:r w:rsidR="00ED56EE" w:rsidRPr="00ED56E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– </w:t>
      </w:r>
      <w:r w:rsidR="000F294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Last </w:t>
      </w:r>
      <w:r w:rsidRPr="00ED56EE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504 Plan </w:t>
      </w:r>
      <w:r w:rsidRPr="000F2948"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plus</w:t>
      </w:r>
      <w:r w:rsidRPr="00ED56EE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 documentation from your medical provider or therapist (e.g., our </w:t>
      </w:r>
      <w:r w:rsidRPr="00ED56EE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Academic Accommodation Provider Form</w:t>
      </w:r>
      <w:r w:rsidRPr="00ED56EE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, evaluations, reports or letter on provider letterhead</w:t>
      </w:r>
      <w:r w:rsidR="0067285F" w:rsidRPr="00ED56EE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399E362" w14:textId="77777777" w:rsidR="00AC5B1C" w:rsidRPr="002D7E07" w:rsidRDefault="00AC5B1C" w:rsidP="002D7E07">
      <w:pPr>
        <w:pStyle w:val="NoSpacing"/>
        <w:tabs>
          <w:tab w:val="left" w:pos="720"/>
        </w:tabs>
        <w:ind w:left="720"/>
        <w:rPr>
          <w:rFonts w:ascii="Calibri" w:hAnsi="Calibri" w:cs="Calibri"/>
          <w:color w:val="000000"/>
          <w:sz w:val="10"/>
          <w:szCs w:val="10"/>
          <w:bdr w:val="none" w:sz="0" w:space="0" w:color="auto" w:frame="1"/>
        </w:rPr>
      </w:pPr>
    </w:p>
    <w:p w14:paraId="369A7798" w14:textId="77777777" w:rsidR="003C7FB4" w:rsidRDefault="00DF4526" w:rsidP="00CB1449">
      <w:pPr>
        <w:pStyle w:val="NoSpacing"/>
        <w:ind w:left="504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589DD" wp14:editId="3DDADCDC">
                <wp:simplePos x="0" y="0"/>
                <wp:positionH relativeFrom="column">
                  <wp:posOffset>1949450</wp:posOffset>
                </wp:positionH>
                <wp:positionV relativeFrom="paragraph">
                  <wp:posOffset>42545</wp:posOffset>
                </wp:positionV>
                <wp:extent cx="978408" cy="484632"/>
                <wp:effectExtent l="57150" t="38100" r="69850" b="86995"/>
                <wp:wrapNone/>
                <wp:docPr id="79075174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EB7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53.5pt;margin-top:3.35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" adj="1625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C5B1C" w:rsidRPr="00247743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Want help getting your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high</w:t>
      </w:r>
      <w:r w:rsidR="00AC5B1C" w:rsidRPr="00247743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school records?</w:t>
      </w:r>
      <w:r w:rsidR="003C7FB4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9B62B84" w14:textId="135B7F76" w:rsidR="00AC5B1C" w:rsidRPr="00ED56EE" w:rsidRDefault="00AC5B1C" w:rsidP="003C7FB4">
      <w:pPr>
        <w:pStyle w:val="NoSpacing"/>
        <w:ind w:left="504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247743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Complete, sign (by hand)</w:t>
      </w:r>
      <w:r w:rsidR="00CB1449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247743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and return </w:t>
      </w:r>
      <w:r w:rsidR="00BB5F9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our</w:t>
      </w:r>
      <w:r w:rsidRPr="00247743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247743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Release</w:t>
      </w:r>
      <w:r w:rsidR="003C7FB4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247743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of Records</w:t>
      </w:r>
      <w:r w:rsidR="00BB5F9B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form!</w:t>
      </w:r>
    </w:p>
    <w:p w14:paraId="1CB028AB" w14:textId="77777777" w:rsidR="00AC5B1C" w:rsidRPr="002D7E07" w:rsidRDefault="00AC5B1C" w:rsidP="00B931FB">
      <w:pPr>
        <w:pStyle w:val="NoSpacing"/>
        <w:ind w:left="720"/>
        <w:rPr>
          <w:rFonts w:ascii="Calibri" w:hAnsi="Calibri" w:cs="Calibri"/>
          <w:color w:val="000000"/>
          <w:sz w:val="10"/>
          <w:szCs w:val="10"/>
          <w:bdr w:val="none" w:sz="0" w:space="0" w:color="auto" w:frame="1"/>
        </w:rPr>
      </w:pPr>
    </w:p>
    <w:p w14:paraId="1B018874" w14:textId="1ECD2FD3" w:rsidR="00BB5F9B" w:rsidRPr="00097171" w:rsidRDefault="00AC5B1C" w:rsidP="00097171">
      <w:pPr>
        <w:pStyle w:val="NoSpacing"/>
        <w:numPr>
          <w:ilvl w:val="0"/>
          <w:numId w:val="21"/>
        </w:numP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247743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Accommodations at another college?</w:t>
      </w:r>
      <w:r w:rsidR="00BB5F9B" w:rsidRPr="00BB5F9B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BB5F9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Most recent accommodation letter </w:t>
      </w:r>
      <w:r w:rsidRPr="00CD627F">
        <w:rPr>
          <w:rFonts w:ascii="Calibri" w:hAnsi="Calibri" w:cs="Calibri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plus</w:t>
      </w:r>
      <w:r w:rsidRPr="00BB5F9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documentation you submitted to that institution</w:t>
      </w:r>
    </w:p>
    <w:p w14:paraId="3CA0291F" w14:textId="52B41CB9" w:rsidR="0014422D" w:rsidRPr="004B3670" w:rsidRDefault="00AC5B1C" w:rsidP="00B931FB">
      <w:pPr>
        <w:pStyle w:val="NoSpacing"/>
        <w:numPr>
          <w:ilvl w:val="0"/>
          <w:numId w:val="21"/>
        </w:numP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BB5F9B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Something else?</w:t>
      </w:r>
      <w:r w:rsidR="00914EBB" w:rsidRPr="00914EBB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914EB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Documentation from your medical provider or therapist (e.g., our </w:t>
      </w:r>
      <w:r w:rsidRPr="00914EBB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Academic Accommodation Provider Form</w:t>
      </w:r>
      <w:r w:rsidRPr="00914EB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, evaluations, reports or letter on provider letterhead</w:t>
      </w:r>
      <w:r w:rsidR="0067285F" w:rsidRPr="00914EBB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4CCD88D9" w14:textId="77777777" w:rsidR="004B3670" w:rsidRPr="008E549A" w:rsidRDefault="004B3670" w:rsidP="004B3670">
      <w:pPr>
        <w:pStyle w:val="NoSpacing"/>
        <w:rPr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B9A8D65" w14:textId="39ECF420" w:rsidR="00D3549C" w:rsidRPr="004B3670" w:rsidRDefault="0014422D" w:rsidP="003C7FB4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4B3670">
        <w:rPr>
          <w:rFonts w:ascii="Calibri" w:hAnsi="Calibri" w:cs="Calibri"/>
          <w:b/>
          <w:bCs/>
          <w:sz w:val="28"/>
          <w:szCs w:val="28"/>
        </w:rPr>
        <w:t>To submit:</w:t>
      </w:r>
    </w:p>
    <w:p w14:paraId="732F517A" w14:textId="0209639F" w:rsidR="00D3549C" w:rsidRPr="00247743" w:rsidRDefault="00000000" w:rsidP="00F9495A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>Attach to the bottom of the online registration form</w:t>
      </w:r>
    </w:p>
    <w:p w14:paraId="7955A3D6" w14:textId="3D3F6B5B" w:rsidR="00D3549C" w:rsidRPr="00247743" w:rsidRDefault="00000000" w:rsidP="00F9495A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>Upload through the Accommodate portal</w:t>
      </w:r>
    </w:p>
    <w:p w14:paraId="657B45F2" w14:textId="45065C6D" w:rsidR="00D3549C" w:rsidRPr="00247743" w:rsidRDefault="00000000" w:rsidP="00F9495A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>Email</w:t>
      </w:r>
      <w:r w:rsidR="004B3670">
        <w:rPr>
          <w:rFonts w:ascii="Calibri" w:hAnsi="Calibri" w:cs="Calibri"/>
          <w:sz w:val="28"/>
          <w:szCs w:val="28"/>
        </w:rPr>
        <w:t>:</w:t>
      </w:r>
      <w:r w:rsidRPr="00247743">
        <w:rPr>
          <w:rFonts w:ascii="Calibri" w:hAnsi="Calibri" w:cs="Calibri"/>
          <w:sz w:val="28"/>
          <w:szCs w:val="28"/>
        </w:rPr>
        <w:t xml:space="preserve"> casas@southernct.edu</w:t>
      </w:r>
    </w:p>
    <w:p w14:paraId="453742D5" w14:textId="20148E54" w:rsidR="00D3549C" w:rsidRPr="00247743" w:rsidRDefault="00000000" w:rsidP="00F9495A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>Fax</w:t>
      </w:r>
      <w:r w:rsidR="004B3670">
        <w:rPr>
          <w:rFonts w:ascii="Calibri" w:hAnsi="Calibri" w:cs="Calibri"/>
          <w:sz w:val="28"/>
          <w:szCs w:val="28"/>
        </w:rPr>
        <w:t>:</w:t>
      </w:r>
      <w:r w:rsidRPr="00247743">
        <w:rPr>
          <w:rFonts w:ascii="Calibri" w:hAnsi="Calibri" w:cs="Calibri"/>
          <w:sz w:val="28"/>
          <w:szCs w:val="28"/>
        </w:rPr>
        <w:t xml:space="preserve"> (203) 392-6829</w:t>
      </w:r>
    </w:p>
    <w:p w14:paraId="740BD11F" w14:textId="6C2E4ED3" w:rsidR="00D3549C" w:rsidRPr="00247743" w:rsidRDefault="00000000" w:rsidP="00F9495A">
      <w:pPr>
        <w:pStyle w:val="ListBullet"/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>Drop off at CASAS</w:t>
      </w:r>
      <w:r w:rsidR="00653BE0">
        <w:rPr>
          <w:rFonts w:ascii="Calibri" w:hAnsi="Calibri" w:cs="Calibri"/>
          <w:sz w:val="28"/>
          <w:szCs w:val="28"/>
        </w:rPr>
        <w:t xml:space="preserve"> </w:t>
      </w:r>
      <w:r w:rsidRPr="00247743">
        <w:rPr>
          <w:rFonts w:ascii="Calibri" w:hAnsi="Calibri" w:cs="Calibri"/>
          <w:sz w:val="28"/>
          <w:szCs w:val="28"/>
        </w:rPr>
        <w:t xml:space="preserve">in a sealed envelope labeled </w:t>
      </w:r>
      <w:r w:rsidR="005E1314" w:rsidRPr="00247743">
        <w:rPr>
          <w:rFonts w:ascii="Calibri" w:hAnsi="Calibri" w:cs="Calibri"/>
          <w:sz w:val="28"/>
          <w:szCs w:val="28"/>
        </w:rPr>
        <w:t>“</w:t>
      </w:r>
      <w:r w:rsidR="00B61F6C">
        <w:rPr>
          <w:rFonts w:ascii="Calibri" w:hAnsi="Calibri" w:cs="Calibri"/>
          <w:sz w:val="28"/>
          <w:szCs w:val="28"/>
        </w:rPr>
        <w:t xml:space="preserve">For </w:t>
      </w:r>
      <w:r w:rsidRPr="00247743">
        <w:rPr>
          <w:rFonts w:ascii="Calibri" w:hAnsi="Calibri" w:cs="Calibri"/>
          <w:sz w:val="28"/>
          <w:szCs w:val="28"/>
        </w:rPr>
        <w:t>Accessibility S</w:t>
      </w:r>
      <w:r w:rsidR="00653BE0">
        <w:rPr>
          <w:rFonts w:ascii="Calibri" w:hAnsi="Calibri" w:cs="Calibri"/>
          <w:sz w:val="28"/>
          <w:szCs w:val="28"/>
        </w:rPr>
        <w:t>ervices S</w:t>
      </w:r>
      <w:r w:rsidRPr="00247743">
        <w:rPr>
          <w:rFonts w:ascii="Calibri" w:hAnsi="Calibri" w:cs="Calibri"/>
          <w:sz w:val="28"/>
          <w:szCs w:val="28"/>
        </w:rPr>
        <w:t>taff</w:t>
      </w:r>
      <w:r w:rsidR="005E1314" w:rsidRPr="00247743">
        <w:rPr>
          <w:rFonts w:ascii="Calibri" w:hAnsi="Calibri" w:cs="Calibri"/>
          <w:sz w:val="28"/>
          <w:szCs w:val="28"/>
        </w:rPr>
        <w:t>”</w:t>
      </w:r>
    </w:p>
    <w:p w14:paraId="1066893E" w14:textId="77777777" w:rsidR="002D7E07" w:rsidRPr="008E549A" w:rsidRDefault="002D7E07" w:rsidP="00F9495A">
      <w:pPr>
        <w:pStyle w:val="Heading2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</w:p>
    <w:p w14:paraId="4C4A3E70" w14:textId="64E716E7" w:rsidR="002843E5" w:rsidRPr="00713C10" w:rsidRDefault="00000000" w:rsidP="00F9495A">
      <w:pPr>
        <w:pStyle w:val="Heading2"/>
        <w:spacing w:before="0" w:line="240" w:lineRule="auto"/>
        <w:rPr>
          <w:rFonts w:ascii="Calibri" w:hAnsi="Calibri" w:cs="Calibri"/>
          <w:color w:val="auto"/>
          <w:sz w:val="28"/>
          <w:szCs w:val="28"/>
        </w:rPr>
      </w:pPr>
      <w:r w:rsidRPr="00713C10">
        <w:rPr>
          <w:rFonts w:ascii="Calibri" w:hAnsi="Calibri" w:cs="Calibri"/>
          <w:color w:val="auto"/>
          <w:sz w:val="28"/>
          <w:szCs w:val="28"/>
        </w:rPr>
        <w:t xml:space="preserve">Step 3 – Schedule an </w:t>
      </w:r>
      <w:r w:rsidR="002843E5" w:rsidRPr="00713C10">
        <w:rPr>
          <w:rFonts w:ascii="Calibri" w:hAnsi="Calibri" w:cs="Calibri"/>
          <w:color w:val="auto"/>
          <w:sz w:val="28"/>
          <w:szCs w:val="28"/>
        </w:rPr>
        <w:t>i</w:t>
      </w:r>
      <w:r w:rsidRPr="00713C10">
        <w:rPr>
          <w:rFonts w:ascii="Calibri" w:hAnsi="Calibri" w:cs="Calibri"/>
          <w:color w:val="auto"/>
          <w:sz w:val="28"/>
          <w:szCs w:val="28"/>
        </w:rPr>
        <w:t xml:space="preserve">ntake </w:t>
      </w:r>
      <w:r w:rsidR="002843E5" w:rsidRPr="00713C10">
        <w:rPr>
          <w:rFonts w:ascii="Calibri" w:hAnsi="Calibri" w:cs="Calibri"/>
          <w:color w:val="auto"/>
          <w:sz w:val="28"/>
          <w:szCs w:val="28"/>
        </w:rPr>
        <w:t>m</w:t>
      </w:r>
      <w:r w:rsidRPr="00713C10">
        <w:rPr>
          <w:rFonts w:ascii="Calibri" w:hAnsi="Calibri" w:cs="Calibri"/>
          <w:color w:val="auto"/>
          <w:sz w:val="28"/>
          <w:szCs w:val="28"/>
        </w:rPr>
        <w:t>eeting</w:t>
      </w:r>
      <w:r w:rsidR="00765ADD" w:rsidRPr="00713C10">
        <w:rPr>
          <w:rFonts w:ascii="Calibri" w:hAnsi="Calibri" w:cs="Calibri"/>
          <w:color w:val="auto"/>
          <w:sz w:val="28"/>
          <w:szCs w:val="28"/>
        </w:rPr>
        <w:t xml:space="preserve"> by</w:t>
      </w:r>
      <w:r w:rsidR="00C10569">
        <w:rPr>
          <w:rFonts w:ascii="Calibri" w:hAnsi="Calibri" w:cs="Calibri"/>
          <w:color w:val="auto"/>
          <w:sz w:val="28"/>
          <w:szCs w:val="28"/>
        </w:rPr>
        <w:t>:</w:t>
      </w:r>
    </w:p>
    <w:p w14:paraId="17357807" w14:textId="6D945373" w:rsidR="00D3549C" w:rsidRPr="00713C10" w:rsidRDefault="00050897" w:rsidP="00E41846">
      <w:pPr>
        <w:pStyle w:val="ListBullet"/>
        <w:tabs>
          <w:tab w:val="clear" w:pos="360"/>
        </w:tabs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713C10">
        <w:rPr>
          <w:rFonts w:ascii="Calibri" w:hAnsi="Calibri" w:cs="Calibri"/>
          <w:sz w:val="28"/>
          <w:szCs w:val="28"/>
        </w:rPr>
        <w:t xml:space="preserve">Opening Accommodate, selecting </w:t>
      </w:r>
      <w:r w:rsidR="002843E5" w:rsidRPr="00713C10">
        <w:rPr>
          <w:rFonts w:ascii="Calibri" w:hAnsi="Calibri" w:cs="Calibri"/>
          <w:sz w:val="28"/>
          <w:szCs w:val="28"/>
        </w:rPr>
        <w:t>“</w:t>
      </w:r>
      <w:r w:rsidRPr="00713C10">
        <w:rPr>
          <w:rFonts w:ascii="Calibri" w:hAnsi="Calibri" w:cs="Calibri"/>
          <w:sz w:val="28"/>
          <w:szCs w:val="28"/>
        </w:rPr>
        <w:t>Appointment” then “Request New Appointment”</w:t>
      </w:r>
    </w:p>
    <w:p w14:paraId="794A6E7E" w14:textId="6E52447B" w:rsidR="00D3549C" w:rsidRPr="00713C10" w:rsidRDefault="00000000" w:rsidP="00E41846">
      <w:pPr>
        <w:pStyle w:val="ListBullet"/>
        <w:tabs>
          <w:tab w:val="clear" w:pos="360"/>
        </w:tabs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713C10">
        <w:rPr>
          <w:rFonts w:ascii="Calibri" w:hAnsi="Calibri" w:cs="Calibri"/>
          <w:sz w:val="28"/>
          <w:szCs w:val="28"/>
        </w:rPr>
        <w:t>Call</w:t>
      </w:r>
      <w:r w:rsidR="00050897" w:rsidRPr="00713C10">
        <w:rPr>
          <w:rFonts w:ascii="Calibri" w:hAnsi="Calibri" w:cs="Calibri"/>
          <w:sz w:val="28"/>
          <w:szCs w:val="28"/>
        </w:rPr>
        <w:t>ing</w:t>
      </w:r>
      <w:r w:rsidR="00765ADD" w:rsidRPr="00713C10">
        <w:rPr>
          <w:rFonts w:ascii="Calibri" w:hAnsi="Calibri" w:cs="Calibri"/>
          <w:sz w:val="28"/>
          <w:szCs w:val="28"/>
        </w:rPr>
        <w:t xml:space="preserve"> us</w:t>
      </w:r>
      <w:r w:rsidRPr="00713C10">
        <w:rPr>
          <w:rFonts w:ascii="Calibri" w:hAnsi="Calibri" w:cs="Calibri"/>
          <w:sz w:val="28"/>
          <w:szCs w:val="28"/>
        </w:rPr>
        <w:t xml:space="preserve"> </w:t>
      </w:r>
      <w:r w:rsidR="00765ADD" w:rsidRPr="00713C10">
        <w:rPr>
          <w:rFonts w:ascii="Calibri" w:hAnsi="Calibri" w:cs="Calibri"/>
          <w:sz w:val="28"/>
          <w:szCs w:val="28"/>
        </w:rPr>
        <w:t xml:space="preserve">at </w:t>
      </w:r>
      <w:r w:rsidRPr="00713C10">
        <w:rPr>
          <w:rFonts w:ascii="Calibri" w:hAnsi="Calibri" w:cs="Calibri"/>
          <w:sz w:val="28"/>
          <w:szCs w:val="28"/>
        </w:rPr>
        <w:t>(203) 392-6828</w:t>
      </w:r>
    </w:p>
    <w:p w14:paraId="377DE2B1" w14:textId="651A1D7D" w:rsidR="00D3549C" w:rsidRPr="00713C10" w:rsidRDefault="00000000" w:rsidP="00E41846">
      <w:pPr>
        <w:pStyle w:val="ListBullet"/>
        <w:tabs>
          <w:tab w:val="clear" w:pos="360"/>
        </w:tabs>
        <w:spacing w:line="240" w:lineRule="auto"/>
        <w:ind w:left="720"/>
        <w:rPr>
          <w:rFonts w:ascii="Calibri" w:hAnsi="Calibri" w:cs="Calibri"/>
          <w:sz w:val="28"/>
          <w:szCs w:val="28"/>
        </w:rPr>
      </w:pPr>
      <w:r w:rsidRPr="00713C10">
        <w:rPr>
          <w:rFonts w:ascii="Calibri" w:hAnsi="Calibri" w:cs="Calibri"/>
          <w:sz w:val="28"/>
          <w:szCs w:val="28"/>
        </w:rPr>
        <w:t>Visit</w:t>
      </w:r>
      <w:r w:rsidR="00050897" w:rsidRPr="00713C10">
        <w:rPr>
          <w:rFonts w:ascii="Calibri" w:hAnsi="Calibri" w:cs="Calibri"/>
          <w:sz w:val="28"/>
          <w:szCs w:val="28"/>
        </w:rPr>
        <w:t>ing us at</w:t>
      </w:r>
      <w:r w:rsidR="00765ADD" w:rsidRPr="00713C10">
        <w:rPr>
          <w:rFonts w:ascii="Calibri" w:hAnsi="Calibri" w:cs="Calibri"/>
          <w:sz w:val="28"/>
          <w:szCs w:val="28"/>
        </w:rPr>
        <w:t xml:space="preserve"> </w:t>
      </w:r>
      <w:r w:rsidR="002843E5" w:rsidRPr="00713C10">
        <w:rPr>
          <w:rFonts w:ascii="Calibri" w:hAnsi="Calibri" w:cs="Calibri"/>
          <w:sz w:val="28"/>
          <w:szCs w:val="28"/>
        </w:rPr>
        <w:t>B</w:t>
      </w:r>
      <w:r w:rsidR="00765ADD" w:rsidRPr="00713C10">
        <w:rPr>
          <w:rFonts w:ascii="Calibri" w:hAnsi="Calibri" w:cs="Calibri"/>
          <w:sz w:val="28"/>
          <w:szCs w:val="28"/>
        </w:rPr>
        <w:t>uley 303</w:t>
      </w:r>
    </w:p>
    <w:p w14:paraId="4A4956F7" w14:textId="77777777" w:rsidR="008E549A" w:rsidRDefault="008E549A" w:rsidP="00F9495A">
      <w:pPr>
        <w:pStyle w:val="Heading2"/>
        <w:spacing w:before="0" w:line="240" w:lineRule="auto"/>
        <w:rPr>
          <w:rFonts w:ascii="Calibri" w:hAnsi="Calibri" w:cs="Calibri"/>
          <w:color w:val="auto"/>
          <w:sz w:val="28"/>
          <w:szCs w:val="28"/>
        </w:rPr>
      </w:pPr>
    </w:p>
    <w:p w14:paraId="6EF79844" w14:textId="4F9CB7F0" w:rsidR="00D3549C" w:rsidRPr="00AC16C6" w:rsidRDefault="00000000" w:rsidP="00F9495A">
      <w:pPr>
        <w:pStyle w:val="Heading2"/>
        <w:spacing w:before="0" w:line="240" w:lineRule="auto"/>
        <w:rPr>
          <w:rFonts w:ascii="Calibri" w:hAnsi="Calibri" w:cs="Calibri"/>
          <w:b w:val="0"/>
          <w:bCs w:val="0"/>
          <w:color w:val="auto"/>
          <w:sz w:val="28"/>
          <w:szCs w:val="28"/>
        </w:rPr>
      </w:pPr>
      <w:r w:rsidRPr="00713C10">
        <w:rPr>
          <w:rFonts w:ascii="Calibri" w:hAnsi="Calibri" w:cs="Calibri"/>
          <w:color w:val="auto"/>
          <w:sz w:val="28"/>
          <w:szCs w:val="28"/>
        </w:rPr>
        <w:t>Important</w:t>
      </w:r>
      <w:r w:rsidR="00765ADD" w:rsidRPr="00713C10">
        <w:rPr>
          <w:rFonts w:ascii="Calibri" w:hAnsi="Calibri" w:cs="Calibri"/>
          <w:color w:val="auto"/>
          <w:sz w:val="28"/>
          <w:szCs w:val="28"/>
        </w:rPr>
        <w:t>!</w:t>
      </w:r>
      <w:r w:rsidR="00AC16C6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Accommodations </w:t>
      </w:r>
      <w:r w:rsidR="00EE7360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are effective </w:t>
      </w:r>
      <w:r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>only after CASAS approves them and notifies your professors</w:t>
      </w:r>
      <w:r w:rsidR="00765ADD"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>; t</w:t>
      </w:r>
      <w:r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>hey a</w:t>
      </w:r>
      <w:r w:rsidR="00765ADD"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>re</w:t>
      </w:r>
      <w:r w:rsidR="00EE7360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 not</w:t>
      </w:r>
      <w:r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 retroactive.</w:t>
      </w:r>
      <w:r w:rsidR="00765ADD"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="005012BA" w:rsidRPr="00E41846">
        <w:rPr>
          <w:rFonts w:ascii="Calibri" w:hAnsi="Calibri" w:cs="Calibri"/>
          <w:b w:val="0"/>
          <w:bCs w:val="0"/>
          <w:color w:val="auto"/>
          <w:sz w:val="28"/>
          <w:szCs w:val="28"/>
        </w:rPr>
        <w:t>So don’t delay!</w:t>
      </w:r>
    </w:p>
    <w:p w14:paraId="08DA7A51" w14:textId="77777777" w:rsidR="00C10569" w:rsidRDefault="00C10569" w:rsidP="00F9495A">
      <w:pPr>
        <w:pStyle w:val="Heading2"/>
        <w:spacing w:before="0" w:line="240" w:lineRule="auto"/>
        <w:rPr>
          <w:rFonts w:ascii="Calibri" w:hAnsi="Calibri" w:cs="Calibri"/>
          <w:sz w:val="28"/>
          <w:szCs w:val="28"/>
        </w:rPr>
      </w:pPr>
    </w:p>
    <w:p w14:paraId="73CDD9AA" w14:textId="7CDCA04A" w:rsidR="00A40150" w:rsidRDefault="00000000" w:rsidP="00653BE0">
      <w:pPr>
        <w:pStyle w:val="Heading2"/>
        <w:spacing w:before="0" w:line="240" w:lineRule="auto"/>
        <w:rPr>
          <w:rFonts w:ascii="Calibri" w:hAnsi="Calibri" w:cs="Calibri"/>
          <w:color w:val="auto"/>
          <w:sz w:val="28"/>
          <w:szCs w:val="28"/>
        </w:rPr>
      </w:pPr>
      <w:r w:rsidRPr="00C10569">
        <w:rPr>
          <w:rFonts w:ascii="Calibri" w:hAnsi="Calibri" w:cs="Calibri"/>
          <w:color w:val="auto"/>
          <w:sz w:val="28"/>
          <w:szCs w:val="28"/>
        </w:rPr>
        <w:t>Questions?</w:t>
      </w:r>
      <w:r w:rsidR="00DF0A14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AC16C6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DF0A14">
        <w:rPr>
          <w:rFonts w:ascii="Calibri" w:hAnsi="Calibri" w:cs="Calibri"/>
          <w:color w:val="auto"/>
          <w:sz w:val="28"/>
          <w:szCs w:val="28"/>
        </w:rPr>
        <w:t>Contact CASAS:</w:t>
      </w:r>
    </w:p>
    <w:p w14:paraId="52602FA2" w14:textId="77777777" w:rsidR="00AC16C6" w:rsidRPr="00AC16C6" w:rsidRDefault="00AC16C6" w:rsidP="00AC16C6">
      <w:pPr>
        <w:spacing w:after="0"/>
        <w:rPr>
          <w:sz w:val="10"/>
          <w:szCs w:val="10"/>
        </w:rPr>
      </w:pPr>
    </w:p>
    <w:p w14:paraId="66B4925D" w14:textId="77777777" w:rsidR="00653BE0" w:rsidRDefault="00DF0A14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 xml:space="preserve">Phone: </w:t>
      </w:r>
      <w:r w:rsidR="008B3F4E">
        <w:rPr>
          <w:rFonts w:ascii="Calibri" w:hAnsi="Calibri" w:cs="Calibri"/>
          <w:sz w:val="28"/>
          <w:szCs w:val="28"/>
        </w:rPr>
        <w:tab/>
      </w:r>
      <w:r w:rsidRPr="00247743">
        <w:rPr>
          <w:rFonts w:ascii="Calibri" w:hAnsi="Calibri" w:cs="Calibri"/>
          <w:sz w:val="28"/>
          <w:szCs w:val="28"/>
        </w:rPr>
        <w:t>(203) 392-6828</w:t>
      </w:r>
    </w:p>
    <w:p w14:paraId="01A54765" w14:textId="77777777" w:rsidR="00EE7360" w:rsidRPr="00EE7360" w:rsidRDefault="00EE7360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76786C3" w14:textId="1F25A12F" w:rsidR="00DF0A14" w:rsidRPr="00247743" w:rsidRDefault="00DF0A14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247743">
        <w:rPr>
          <w:rFonts w:ascii="Calibri" w:hAnsi="Calibri" w:cs="Calibri"/>
          <w:sz w:val="28"/>
          <w:szCs w:val="28"/>
        </w:rPr>
        <w:t xml:space="preserve">Office: </w:t>
      </w:r>
      <w:r w:rsidR="008B3F4E">
        <w:rPr>
          <w:rFonts w:ascii="Calibri" w:hAnsi="Calibri" w:cs="Calibri"/>
          <w:sz w:val="28"/>
          <w:szCs w:val="28"/>
        </w:rPr>
        <w:tab/>
      </w:r>
      <w:r w:rsidRPr="00247743">
        <w:rPr>
          <w:rFonts w:ascii="Calibri" w:hAnsi="Calibri" w:cs="Calibri"/>
          <w:sz w:val="28"/>
          <w:szCs w:val="28"/>
        </w:rPr>
        <w:t>Buley Library 303</w:t>
      </w:r>
    </w:p>
    <w:p w14:paraId="5C2FC24E" w14:textId="77777777" w:rsidR="00EE7360" w:rsidRPr="00EE7360" w:rsidRDefault="00EE7360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10"/>
          <w:szCs w:val="10"/>
        </w:rPr>
      </w:pPr>
    </w:p>
    <w:p w14:paraId="56671B75" w14:textId="3CB08D76" w:rsidR="00DF0A14" w:rsidRDefault="00DF0A14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Email:  </w:t>
      </w:r>
      <w:r w:rsidR="008B3F4E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casas@southernct.edu</w:t>
      </w:r>
    </w:p>
    <w:p w14:paraId="7C4C6052" w14:textId="77777777" w:rsidR="00EE7360" w:rsidRPr="00EE7360" w:rsidRDefault="00EE7360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6ADE5CA" w14:textId="2F3E18DB" w:rsidR="00D3549C" w:rsidRDefault="00A40150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Visit</w:t>
      </w:r>
      <w:r w:rsidRPr="00247743">
        <w:rPr>
          <w:rFonts w:ascii="Calibri" w:hAnsi="Calibri" w:cs="Calibri"/>
          <w:sz w:val="28"/>
          <w:szCs w:val="28"/>
        </w:rPr>
        <w:t xml:space="preserve">: </w:t>
      </w:r>
      <w:r w:rsidR="00EE7360">
        <w:rPr>
          <w:rFonts w:ascii="Calibri" w:hAnsi="Calibri" w:cs="Calibri"/>
          <w:sz w:val="28"/>
          <w:szCs w:val="28"/>
        </w:rPr>
        <w:tab/>
      </w:r>
      <w:hyperlink r:id="rId12" w:history="1">
        <w:r w:rsidR="00EE7360" w:rsidRPr="003A26B9">
          <w:rPr>
            <w:rStyle w:val="Hyperlink"/>
            <w:rFonts w:ascii="Calibri" w:hAnsi="Calibri" w:cs="Calibri"/>
            <w:sz w:val="28"/>
            <w:szCs w:val="28"/>
          </w:rPr>
          <w:t>https://inside.southernct.edu/casas/accessibility-services</w:t>
        </w:r>
      </w:hyperlink>
    </w:p>
    <w:p w14:paraId="5103F084" w14:textId="77777777" w:rsidR="00EE7360" w:rsidRPr="00EE7360" w:rsidRDefault="00EE7360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8BC3F1A" w14:textId="062B5F66" w:rsidR="008B3F4E" w:rsidRDefault="00274B05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DF0A14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AD53B32" wp14:editId="466852E1">
            <wp:simplePos x="0" y="0"/>
            <wp:positionH relativeFrom="column">
              <wp:posOffset>615950</wp:posOffset>
            </wp:positionH>
            <wp:positionV relativeFrom="paragraph">
              <wp:posOffset>81280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94640567" name="Picture 3" descr="QR code that links to the CASAS Accessibility Services web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40567" name="Picture 3" descr="QR code that links to the CASAS Accessibility Services webpag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F4E">
        <w:rPr>
          <w:rFonts w:ascii="Calibri" w:hAnsi="Calibri" w:cs="Calibri"/>
          <w:sz w:val="28"/>
          <w:szCs w:val="28"/>
        </w:rPr>
        <w:t>Scan:</w:t>
      </w:r>
    </w:p>
    <w:p w14:paraId="28CD8F1B" w14:textId="5B632911" w:rsidR="008B3F4E" w:rsidRPr="00DF0A14" w:rsidRDefault="008B3F4E" w:rsidP="00EE7360">
      <w:pPr>
        <w:tabs>
          <w:tab w:val="left" w:pos="990"/>
        </w:tabs>
        <w:spacing w:after="0"/>
        <w:rPr>
          <w:rFonts w:ascii="Calibri" w:hAnsi="Calibri" w:cs="Calibri"/>
          <w:sz w:val="28"/>
          <w:szCs w:val="28"/>
        </w:rPr>
      </w:pPr>
    </w:p>
    <w:p w14:paraId="70F7BD4C" w14:textId="77777777" w:rsidR="008B3F4E" w:rsidRDefault="008B3F4E" w:rsidP="00EE7360">
      <w:pPr>
        <w:tabs>
          <w:tab w:val="left" w:pos="99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B25F92E" w14:textId="77777777" w:rsidR="008B3F4E" w:rsidRDefault="008B3F4E" w:rsidP="00653BE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B73115C" w14:textId="77777777" w:rsidR="008B3F4E" w:rsidRPr="00247743" w:rsidRDefault="008B3F4E" w:rsidP="00653BE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95B4EAA" w14:textId="77777777" w:rsidR="00C10569" w:rsidRPr="00247743" w:rsidRDefault="00C10569" w:rsidP="00F9495A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5571549F" w14:textId="77777777" w:rsidR="00F84FEF" w:rsidRPr="00247743" w:rsidRDefault="00F84FEF" w:rsidP="00F9495A">
      <w:pPr>
        <w:spacing w:line="240" w:lineRule="auto"/>
        <w:rPr>
          <w:rFonts w:ascii="Calibri" w:hAnsi="Calibri" w:cs="Calibri"/>
          <w:sz w:val="28"/>
          <w:szCs w:val="28"/>
        </w:rPr>
      </w:pPr>
    </w:p>
    <w:sectPr w:rsidR="00F84FEF" w:rsidRPr="00247743" w:rsidSect="003B30E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18AF" w14:textId="77777777" w:rsidR="00C07C3C" w:rsidRDefault="00C07C3C" w:rsidP="0091651E">
      <w:pPr>
        <w:spacing w:after="0" w:line="240" w:lineRule="auto"/>
      </w:pPr>
      <w:r>
        <w:separator/>
      </w:r>
    </w:p>
  </w:endnote>
  <w:endnote w:type="continuationSeparator" w:id="0">
    <w:p w14:paraId="503885EA" w14:textId="77777777" w:rsidR="00C07C3C" w:rsidRDefault="00C07C3C" w:rsidP="0091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5635" w14:textId="20C5B697" w:rsidR="0091651E" w:rsidRPr="00A75571" w:rsidRDefault="0091651E" w:rsidP="00A75571">
    <w:pPr>
      <w:pStyle w:val="Footer"/>
      <w:jc w:val="right"/>
      <w:rPr>
        <w:rFonts w:asciiTheme="majorHAnsi" w:hAnsiTheme="majorHAnsi" w:cstheme="majorHAnsi"/>
      </w:rPr>
    </w:pPr>
    <w:r w:rsidRPr="00A75571">
      <w:rPr>
        <w:rFonts w:asciiTheme="majorHAnsi" w:hAnsiTheme="majorHAnsi" w:cstheme="majorHAnsi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5C92" w14:textId="77777777" w:rsidR="00C07C3C" w:rsidRDefault="00C07C3C" w:rsidP="0091651E">
      <w:pPr>
        <w:spacing w:after="0" w:line="240" w:lineRule="auto"/>
      </w:pPr>
      <w:r>
        <w:separator/>
      </w:r>
    </w:p>
  </w:footnote>
  <w:footnote w:type="continuationSeparator" w:id="0">
    <w:p w14:paraId="6A0EF714" w14:textId="77777777" w:rsidR="00C07C3C" w:rsidRDefault="00C07C3C" w:rsidP="0091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B7A9" w14:textId="4A96BD63" w:rsidR="0091651E" w:rsidRDefault="0091651E">
    <w:pPr>
      <w:pStyle w:val="Header"/>
    </w:pPr>
    <w:r>
      <w:t>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90047"/>
    <w:multiLevelType w:val="hybridMultilevel"/>
    <w:tmpl w:val="BD28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70EB9"/>
    <w:multiLevelType w:val="hybridMultilevel"/>
    <w:tmpl w:val="1E16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41D4E"/>
    <w:multiLevelType w:val="hybridMultilevel"/>
    <w:tmpl w:val="D95C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80DCC"/>
    <w:multiLevelType w:val="multilevel"/>
    <w:tmpl w:val="DB42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501D3"/>
    <w:multiLevelType w:val="multilevel"/>
    <w:tmpl w:val="517A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15A5F"/>
    <w:multiLevelType w:val="hybridMultilevel"/>
    <w:tmpl w:val="78C8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B170C"/>
    <w:multiLevelType w:val="hybridMultilevel"/>
    <w:tmpl w:val="87880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784526"/>
    <w:multiLevelType w:val="multilevel"/>
    <w:tmpl w:val="F95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5B0D3E"/>
    <w:multiLevelType w:val="multilevel"/>
    <w:tmpl w:val="6146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0C2556"/>
    <w:multiLevelType w:val="hybridMultilevel"/>
    <w:tmpl w:val="3066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F60B7"/>
    <w:multiLevelType w:val="hybridMultilevel"/>
    <w:tmpl w:val="FBD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24578"/>
    <w:multiLevelType w:val="hybridMultilevel"/>
    <w:tmpl w:val="8E3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15444">
    <w:abstractNumId w:val="8"/>
  </w:num>
  <w:num w:numId="2" w16cid:durableId="1157765400">
    <w:abstractNumId w:val="6"/>
  </w:num>
  <w:num w:numId="3" w16cid:durableId="1308172822">
    <w:abstractNumId w:val="5"/>
  </w:num>
  <w:num w:numId="4" w16cid:durableId="662247922">
    <w:abstractNumId w:val="4"/>
  </w:num>
  <w:num w:numId="5" w16cid:durableId="732698687">
    <w:abstractNumId w:val="7"/>
  </w:num>
  <w:num w:numId="6" w16cid:durableId="244072160">
    <w:abstractNumId w:val="3"/>
  </w:num>
  <w:num w:numId="7" w16cid:durableId="1967730958">
    <w:abstractNumId w:val="2"/>
  </w:num>
  <w:num w:numId="8" w16cid:durableId="1850943006">
    <w:abstractNumId w:val="1"/>
  </w:num>
  <w:num w:numId="9" w16cid:durableId="1190023856">
    <w:abstractNumId w:val="0"/>
  </w:num>
  <w:num w:numId="10" w16cid:durableId="1614631336">
    <w:abstractNumId w:val="19"/>
  </w:num>
  <w:num w:numId="11" w16cid:durableId="1675569715">
    <w:abstractNumId w:val="11"/>
  </w:num>
  <w:num w:numId="12" w16cid:durableId="1141729530">
    <w:abstractNumId w:val="10"/>
  </w:num>
  <w:num w:numId="13" w16cid:durableId="45953492">
    <w:abstractNumId w:val="18"/>
  </w:num>
  <w:num w:numId="14" w16cid:durableId="904489380">
    <w:abstractNumId w:val="9"/>
  </w:num>
  <w:num w:numId="15" w16cid:durableId="1344357165">
    <w:abstractNumId w:val="15"/>
  </w:num>
  <w:num w:numId="16" w16cid:durableId="1038242696">
    <w:abstractNumId w:val="17"/>
  </w:num>
  <w:num w:numId="17" w16cid:durableId="120657888">
    <w:abstractNumId w:val="16"/>
  </w:num>
  <w:num w:numId="18" w16cid:durableId="124088421">
    <w:abstractNumId w:val="13"/>
  </w:num>
  <w:num w:numId="19" w16cid:durableId="773357314">
    <w:abstractNumId w:val="12"/>
  </w:num>
  <w:num w:numId="20" w16cid:durableId="1205675763">
    <w:abstractNumId w:val="20"/>
  </w:num>
  <w:num w:numId="21" w16cid:durableId="685714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D00"/>
    <w:rsid w:val="00034616"/>
    <w:rsid w:val="00042910"/>
    <w:rsid w:val="00050897"/>
    <w:rsid w:val="0006063C"/>
    <w:rsid w:val="0009125E"/>
    <w:rsid w:val="00097171"/>
    <w:rsid w:val="000A4879"/>
    <w:rsid w:val="000B4CCD"/>
    <w:rsid w:val="000D376E"/>
    <w:rsid w:val="000F116F"/>
    <w:rsid w:val="000F2948"/>
    <w:rsid w:val="00126DCB"/>
    <w:rsid w:val="0014422D"/>
    <w:rsid w:val="0015074B"/>
    <w:rsid w:val="001A3E83"/>
    <w:rsid w:val="001E3103"/>
    <w:rsid w:val="0021088E"/>
    <w:rsid w:val="002244AE"/>
    <w:rsid w:val="00247743"/>
    <w:rsid w:val="00250758"/>
    <w:rsid w:val="002605B9"/>
    <w:rsid w:val="00274B05"/>
    <w:rsid w:val="00277516"/>
    <w:rsid w:val="002809BC"/>
    <w:rsid w:val="002843E5"/>
    <w:rsid w:val="0029639D"/>
    <w:rsid w:val="002B60FA"/>
    <w:rsid w:val="002D7E07"/>
    <w:rsid w:val="0031293C"/>
    <w:rsid w:val="00326F90"/>
    <w:rsid w:val="003B30EE"/>
    <w:rsid w:val="003C556C"/>
    <w:rsid w:val="003C7FB4"/>
    <w:rsid w:val="003E0919"/>
    <w:rsid w:val="00417DCF"/>
    <w:rsid w:val="00420353"/>
    <w:rsid w:val="00427139"/>
    <w:rsid w:val="00453CF6"/>
    <w:rsid w:val="004B3670"/>
    <w:rsid w:val="004E4B0F"/>
    <w:rsid w:val="004F1C0C"/>
    <w:rsid w:val="005012BA"/>
    <w:rsid w:val="00502126"/>
    <w:rsid w:val="00564D18"/>
    <w:rsid w:val="005875EB"/>
    <w:rsid w:val="005C71E5"/>
    <w:rsid w:val="005E1314"/>
    <w:rsid w:val="00653BE0"/>
    <w:rsid w:val="0067285F"/>
    <w:rsid w:val="00690AFA"/>
    <w:rsid w:val="006B2126"/>
    <w:rsid w:val="006E7CD1"/>
    <w:rsid w:val="0070223E"/>
    <w:rsid w:val="00706FB1"/>
    <w:rsid w:val="00713C10"/>
    <w:rsid w:val="00765ADD"/>
    <w:rsid w:val="007A5E73"/>
    <w:rsid w:val="007B7352"/>
    <w:rsid w:val="007C444B"/>
    <w:rsid w:val="00815E18"/>
    <w:rsid w:val="00835CC6"/>
    <w:rsid w:val="00851235"/>
    <w:rsid w:val="00891AD7"/>
    <w:rsid w:val="008B3F4E"/>
    <w:rsid w:val="008E549A"/>
    <w:rsid w:val="00914EBB"/>
    <w:rsid w:val="0091651E"/>
    <w:rsid w:val="009332DF"/>
    <w:rsid w:val="009E3DD0"/>
    <w:rsid w:val="00A40150"/>
    <w:rsid w:val="00A56282"/>
    <w:rsid w:val="00A75571"/>
    <w:rsid w:val="00AA1D8D"/>
    <w:rsid w:val="00AB48A2"/>
    <w:rsid w:val="00AC16C6"/>
    <w:rsid w:val="00AC5B1C"/>
    <w:rsid w:val="00AE64A8"/>
    <w:rsid w:val="00B26EB8"/>
    <w:rsid w:val="00B47730"/>
    <w:rsid w:val="00B61F6C"/>
    <w:rsid w:val="00B90169"/>
    <w:rsid w:val="00B931FB"/>
    <w:rsid w:val="00BB5F9B"/>
    <w:rsid w:val="00BD0065"/>
    <w:rsid w:val="00C07C3C"/>
    <w:rsid w:val="00C10569"/>
    <w:rsid w:val="00C32173"/>
    <w:rsid w:val="00C606DA"/>
    <w:rsid w:val="00C65698"/>
    <w:rsid w:val="00CB0664"/>
    <w:rsid w:val="00CB1449"/>
    <w:rsid w:val="00CD627F"/>
    <w:rsid w:val="00D3549C"/>
    <w:rsid w:val="00D573A1"/>
    <w:rsid w:val="00DF0A14"/>
    <w:rsid w:val="00DF4526"/>
    <w:rsid w:val="00E41846"/>
    <w:rsid w:val="00ED56EE"/>
    <w:rsid w:val="00EE7360"/>
    <w:rsid w:val="00F0234B"/>
    <w:rsid w:val="00F06F88"/>
    <w:rsid w:val="00F84FEF"/>
    <w:rsid w:val="00F861AA"/>
    <w:rsid w:val="00F9495A"/>
    <w:rsid w:val="00FB27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D9935"/>
  <w14:defaultImageDpi w14:val="300"/>
  <w15:docId w15:val="{EBB072D8-EB1A-4A5B-8E04-13134F85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84F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al"/>
    <w:rsid w:val="00F8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side.southernct.edu/casas/accessibility-servic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sas@southernct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side.southernct.edu/casas/accessibility-servi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1846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Connecticate State University Accommodations Guide for Students</dc:title>
  <dc:subject>Accommodations 1-2-3: Easy Guide for Students</dc:subject>
  <dc:creator>Center for Academic Success and Accessibility Services</dc:creator>
  <cp:keywords>IEP, 504 Plan, disability, CASAS</cp:keywords>
  <dc:description>generated by python-docx</dc:description>
  <cp:lastModifiedBy>Connor, Joshua M.</cp:lastModifiedBy>
  <cp:revision>5</cp:revision>
  <dcterms:created xsi:type="dcterms:W3CDTF">2026-04-15T09:36:00Z</dcterms:created>
  <dcterms:modified xsi:type="dcterms:W3CDTF">2026-04-15T16:01:00Z</dcterms:modified>
  <cp:category>Center for Academic Success and Accessibility Services</cp:category>
</cp:coreProperties>
</file>