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185A" w14:textId="77777777" w:rsidR="003D2704" w:rsidRDefault="003D2704" w:rsidP="003D2704">
      <w:pPr>
        <w:rPr>
          <w:rFonts w:ascii="Times New Roman" w:hAnsi="Times New Roman" w:cs="Times New Roman"/>
          <w:b/>
          <w:u w:val="single"/>
        </w:rPr>
      </w:pPr>
      <w:r w:rsidRPr="003D27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BD44A5" wp14:editId="27FF5FFC">
            <wp:extent cx="2170430" cy="10363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AF01D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>TO:  All Prospective Bidders</w:t>
      </w:r>
    </w:p>
    <w:p w14:paraId="7C7A63F2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92BD4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="00055E0E">
        <w:rPr>
          <w:rFonts w:ascii="Times New Roman" w:eastAsia="Times New Roman" w:hAnsi="Times New Roman" w:cs="Times New Roman"/>
          <w:sz w:val="24"/>
          <w:szCs w:val="24"/>
        </w:rPr>
        <w:t>Cynthia Shea-Luzik – Manager, Procurement Services</w:t>
      </w:r>
    </w:p>
    <w:p w14:paraId="3DF35A07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19BAE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10/27/2020</w:t>
      </w:r>
    </w:p>
    <w:p w14:paraId="734E3395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DBF03" w14:textId="66232474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sz w:val="24"/>
          <w:szCs w:val="24"/>
        </w:rPr>
        <w:t>RE: ADDENDUM #</w:t>
      </w:r>
      <w:r w:rsidR="00373D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27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 xml:space="preserve">RFP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>-SCSU-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>01</w:t>
      </w:r>
      <w:r w:rsidR="002F5D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3FC5">
        <w:rPr>
          <w:rFonts w:ascii="Times New Roman" w:eastAsia="Times New Roman" w:hAnsi="Times New Roman" w:cs="Times New Roman"/>
          <w:sz w:val="24"/>
          <w:szCs w:val="24"/>
        </w:rPr>
        <w:t xml:space="preserve">Baseball </w:t>
      </w:r>
      <w:proofErr w:type="gramStart"/>
      <w:r w:rsidR="00E13FC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E13FC5">
        <w:rPr>
          <w:rFonts w:ascii="Times New Roman" w:eastAsia="Times New Roman" w:hAnsi="Times New Roman" w:cs="Times New Roman"/>
          <w:sz w:val="24"/>
          <w:szCs w:val="24"/>
        </w:rPr>
        <w:t xml:space="preserve"> Softball Field Maintenance For Southern Connecticut State University</w:t>
      </w:r>
    </w:p>
    <w:p w14:paraId="02358E84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908D0" w14:textId="77777777" w:rsidR="003D2704" w:rsidRPr="003D2704" w:rsidRDefault="003D2704" w:rsidP="003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0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DCB8" wp14:editId="3F5D54C9">
                <wp:simplePos x="0" y="0"/>
                <wp:positionH relativeFrom="column">
                  <wp:posOffset>-102870</wp:posOffset>
                </wp:positionH>
                <wp:positionV relativeFrom="paragraph">
                  <wp:posOffset>92075</wp:posOffset>
                </wp:positionV>
                <wp:extent cx="58083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49A9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7.25pt" to="449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" strokecolor="#4a7ebb"/>
            </w:pict>
          </mc:Fallback>
        </mc:AlternateContent>
      </w:r>
    </w:p>
    <w:p w14:paraId="7EC3E981" w14:textId="748051E7" w:rsidR="003D2704" w:rsidRPr="00373DCB" w:rsidRDefault="00DC3E30" w:rsidP="00DC3E30">
      <w:pPr>
        <w:rPr>
          <w:rFonts w:ascii="Times New Roman" w:hAnsi="Times New Roman" w:cs="Times New Roman"/>
          <w:sz w:val="24"/>
          <w:szCs w:val="24"/>
        </w:rPr>
      </w:pPr>
      <w:r w:rsidRPr="00373DCB">
        <w:rPr>
          <w:rFonts w:ascii="Times New Roman" w:hAnsi="Times New Roman" w:cs="Times New Roman"/>
          <w:sz w:val="24"/>
          <w:szCs w:val="24"/>
        </w:rPr>
        <w:t>Addendum #</w:t>
      </w:r>
      <w:r w:rsidR="00373DCB" w:rsidRPr="00373DCB">
        <w:rPr>
          <w:rFonts w:ascii="Times New Roman" w:hAnsi="Times New Roman" w:cs="Times New Roman"/>
          <w:sz w:val="24"/>
          <w:szCs w:val="24"/>
        </w:rPr>
        <w:t>2:</w:t>
      </w:r>
    </w:p>
    <w:p w14:paraId="79D310F6" w14:textId="313EABEC" w:rsidR="00373DCB" w:rsidRPr="00373DCB" w:rsidRDefault="00373DCB" w:rsidP="00DC3E30">
      <w:pPr>
        <w:rPr>
          <w:rFonts w:ascii="Times New Roman" w:hAnsi="Times New Roman" w:cs="Times New Roman"/>
          <w:sz w:val="24"/>
          <w:szCs w:val="24"/>
        </w:rPr>
      </w:pPr>
    </w:p>
    <w:p w14:paraId="4C564EA1" w14:textId="4F63BB77" w:rsidR="00373DCB" w:rsidRPr="00373DCB" w:rsidRDefault="00373DCB" w:rsidP="00DC3E30">
      <w:pPr>
        <w:rPr>
          <w:rFonts w:ascii="Times New Roman" w:hAnsi="Times New Roman" w:cs="Times New Roman"/>
          <w:sz w:val="24"/>
          <w:szCs w:val="24"/>
        </w:rPr>
      </w:pPr>
      <w:r w:rsidRPr="00373DCB">
        <w:rPr>
          <w:rFonts w:ascii="Times New Roman" w:hAnsi="Times New Roman" w:cs="Times New Roman"/>
          <w:sz w:val="24"/>
          <w:szCs w:val="24"/>
        </w:rPr>
        <w:t>For any perspective bidders wishing to view the ballfields prior to the RFP opening on November 10</w:t>
      </w:r>
      <w:r w:rsidRPr="00373D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3DCB">
        <w:rPr>
          <w:rFonts w:ascii="Times New Roman" w:hAnsi="Times New Roman" w:cs="Times New Roman"/>
          <w:sz w:val="24"/>
          <w:szCs w:val="24"/>
        </w:rPr>
        <w:t xml:space="preserve">, please contact Joseph Hines, Associate AD / Facilities, at </w:t>
      </w:r>
      <w:hyperlink r:id="rId12" w:history="1">
        <w:r w:rsidRPr="00373DCB">
          <w:rPr>
            <w:rStyle w:val="Hyperlink"/>
            <w:rFonts w:ascii="Times New Roman" w:hAnsi="Times New Roman" w:cs="Times New Roman"/>
            <w:sz w:val="24"/>
            <w:szCs w:val="24"/>
          </w:rPr>
          <w:t>hinesj1@southernct.edu</w:t>
        </w:r>
      </w:hyperlink>
      <w:r w:rsidRPr="00373DCB">
        <w:rPr>
          <w:rFonts w:ascii="Times New Roman" w:hAnsi="Times New Roman" w:cs="Times New Roman"/>
          <w:sz w:val="24"/>
          <w:szCs w:val="24"/>
        </w:rPr>
        <w:t>; or by phone at 203-392-6016.</w:t>
      </w:r>
      <w:bookmarkStart w:id="0" w:name="_GoBack"/>
      <w:bookmarkEnd w:id="0"/>
    </w:p>
    <w:p w14:paraId="5243F2D8" w14:textId="47A82A0B" w:rsidR="00C9153A" w:rsidRPr="00373DCB" w:rsidRDefault="00F85E86" w:rsidP="00373DCB">
      <w:pPr>
        <w:rPr>
          <w:rFonts w:ascii="Arial" w:hAnsi="Arial" w:cs="Arial"/>
          <w:sz w:val="20"/>
          <w:szCs w:val="20"/>
        </w:rPr>
      </w:pPr>
      <w:r w:rsidRPr="00373DCB">
        <w:rPr>
          <w:rFonts w:ascii="Arial" w:hAnsi="Arial" w:cs="Arial"/>
          <w:sz w:val="20"/>
          <w:szCs w:val="20"/>
        </w:rPr>
        <w:t> </w:t>
      </w:r>
    </w:p>
    <w:p w14:paraId="13C837AA" w14:textId="77777777" w:rsidR="00F85E86" w:rsidRPr="004D5634" w:rsidRDefault="00F85E86" w:rsidP="00DC3E30">
      <w:pPr>
        <w:rPr>
          <w:rFonts w:ascii="Arial" w:hAnsi="Arial" w:cs="Arial"/>
          <w:sz w:val="20"/>
          <w:szCs w:val="20"/>
        </w:rPr>
      </w:pPr>
    </w:p>
    <w:sectPr w:rsidR="00F85E86" w:rsidRPr="004D563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E35D" w14:textId="77777777" w:rsidR="009F3550" w:rsidRDefault="009F3550" w:rsidP="00BB093F">
      <w:pPr>
        <w:spacing w:after="0" w:line="240" w:lineRule="auto"/>
      </w:pPr>
      <w:r>
        <w:separator/>
      </w:r>
    </w:p>
  </w:endnote>
  <w:endnote w:type="continuationSeparator" w:id="0">
    <w:p w14:paraId="40AF46B2" w14:textId="77777777" w:rsidR="009F3550" w:rsidRDefault="009F3550" w:rsidP="00BB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651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66F7B8" w14:textId="77777777" w:rsidR="00BB093F" w:rsidRDefault="00BB09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B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B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A310C" w14:textId="77777777" w:rsidR="00BB093F" w:rsidRDefault="00BB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88614" w14:textId="77777777" w:rsidR="009F3550" w:rsidRDefault="009F3550" w:rsidP="00BB093F">
      <w:pPr>
        <w:spacing w:after="0" w:line="240" w:lineRule="auto"/>
      </w:pPr>
      <w:r>
        <w:separator/>
      </w:r>
    </w:p>
  </w:footnote>
  <w:footnote w:type="continuationSeparator" w:id="0">
    <w:p w14:paraId="22BC9C9C" w14:textId="77777777" w:rsidR="009F3550" w:rsidRDefault="009F3550" w:rsidP="00BB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478"/>
    <w:multiLevelType w:val="hybridMultilevel"/>
    <w:tmpl w:val="C614743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54F5618"/>
    <w:multiLevelType w:val="hybridMultilevel"/>
    <w:tmpl w:val="2B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0E6"/>
    <w:multiLevelType w:val="hybridMultilevel"/>
    <w:tmpl w:val="6AF84962"/>
    <w:lvl w:ilvl="0" w:tplc="B1F822B8"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9BB44DB"/>
    <w:multiLevelType w:val="hybridMultilevel"/>
    <w:tmpl w:val="9364C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48CD"/>
    <w:multiLevelType w:val="hybridMultilevel"/>
    <w:tmpl w:val="6B5AFAF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DBD2281"/>
    <w:multiLevelType w:val="hybridMultilevel"/>
    <w:tmpl w:val="D6BEE96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372A"/>
    <w:multiLevelType w:val="hybridMultilevel"/>
    <w:tmpl w:val="E80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6125"/>
    <w:multiLevelType w:val="hybridMultilevel"/>
    <w:tmpl w:val="7CC8A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F0DFB"/>
    <w:multiLevelType w:val="hybridMultilevel"/>
    <w:tmpl w:val="92EC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D3"/>
    <w:rsid w:val="000237D7"/>
    <w:rsid w:val="00055E0E"/>
    <w:rsid w:val="0006102D"/>
    <w:rsid w:val="00067DC9"/>
    <w:rsid w:val="000E1F53"/>
    <w:rsid w:val="000F0239"/>
    <w:rsid w:val="000F62D3"/>
    <w:rsid w:val="00183A19"/>
    <w:rsid w:val="001E6F16"/>
    <w:rsid w:val="002650F3"/>
    <w:rsid w:val="002A2743"/>
    <w:rsid w:val="002F5DD9"/>
    <w:rsid w:val="0032079E"/>
    <w:rsid w:val="00322273"/>
    <w:rsid w:val="00324495"/>
    <w:rsid w:val="00334AF0"/>
    <w:rsid w:val="00342707"/>
    <w:rsid w:val="00360314"/>
    <w:rsid w:val="00373DCB"/>
    <w:rsid w:val="003A172D"/>
    <w:rsid w:val="003D2704"/>
    <w:rsid w:val="003F2F35"/>
    <w:rsid w:val="00454CE9"/>
    <w:rsid w:val="00456B3B"/>
    <w:rsid w:val="00491802"/>
    <w:rsid w:val="004B07E9"/>
    <w:rsid w:val="004B5B57"/>
    <w:rsid w:val="004C61AE"/>
    <w:rsid w:val="004D5634"/>
    <w:rsid w:val="004E75DA"/>
    <w:rsid w:val="00545FE5"/>
    <w:rsid w:val="005A32F3"/>
    <w:rsid w:val="005E1B4D"/>
    <w:rsid w:val="00625AE2"/>
    <w:rsid w:val="006435E0"/>
    <w:rsid w:val="00726C03"/>
    <w:rsid w:val="007A5ABD"/>
    <w:rsid w:val="007D5785"/>
    <w:rsid w:val="007F7993"/>
    <w:rsid w:val="00817DFF"/>
    <w:rsid w:val="0085474F"/>
    <w:rsid w:val="00860EBE"/>
    <w:rsid w:val="00876114"/>
    <w:rsid w:val="008D3B4E"/>
    <w:rsid w:val="00911FCC"/>
    <w:rsid w:val="00950300"/>
    <w:rsid w:val="00950CB6"/>
    <w:rsid w:val="0096202D"/>
    <w:rsid w:val="009642E7"/>
    <w:rsid w:val="00977984"/>
    <w:rsid w:val="009965F7"/>
    <w:rsid w:val="009A62BB"/>
    <w:rsid w:val="009F3550"/>
    <w:rsid w:val="00A30E35"/>
    <w:rsid w:val="00A9436F"/>
    <w:rsid w:val="00AA4789"/>
    <w:rsid w:val="00AE41C4"/>
    <w:rsid w:val="00B21C88"/>
    <w:rsid w:val="00BB093F"/>
    <w:rsid w:val="00BB17D6"/>
    <w:rsid w:val="00BD1FE6"/>
    <w:rsid w:val="00BD67F9"/>
    <w:rsid w:val="00BD6C0E"/>
    <w:rsid w:val="00BF4D32"/>
    <w:rsid w:val="00BF6635"/>
    <w:rsid w:val="00C25EBD"/>
    <w:rsid w:val="00C531D9"/>
    <w:rsid w:val="00C903D3"/>
    <w:rsid w:val="00C9153A"/>
    <w:rsid w:val="00D23338"/>
    <w:rsid w:val="00D42CC6"/>
    <w:rsid w:val="00D4699F"/>
    <w:rsid w:val="00D61F57"/>
    <w:rsid w:val="00D904E3"/>
    <w:rsid w:val="00DC3E30"/>
    <w:rsid w:val="00DE6595"/>
    <w:rsid w:val="00E0792B"/>
    <w:rsid w:val="00E13FC5"/>
    <w:rsid w:val="00E70FEE"/>
    <w:rsid w:val="00E75E57"/>
    <w:rsid w:val="00E7741E"/>
    <w:rsid w:val="00E84D04"/>
    <w:rsid w:val="00EC45AF"/>
    <w:rsid w:val="00F05A3C"/>
    <w:rsid w:val="00F54CF1"/>
    <w:rsid w:val="00F85E86"/>
    <w:rsid w:val="00F91659"/>
    <w:rsid w:val="00FB4828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E70C9"/>
  <w15:docId w15:val="{923DB9CA-3626-4697-BC34-2DDDA34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CE9"/>
    <w:pPr>
      <w:ind w:left="720"/>
      <w:contextualSpacing/>
    </w:pPr>
  </w:style>
  <w:style w:type="paragraph" w:styleId="NoSpacing">
    <w:name w:val="No Spacing"/>
    <w:uiPriority w:val="1"/>
    <w:qFormat/>
    <w:rsid w:val="00C531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F5DD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DD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BB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3F"/>
  </w:style>
  <w:style w:type="paragraph" w:styleId="Footer">
    <w:name w:val="footer"/>
    <w:basedOn w:val="Normal"/>
    <w:link w:val="FooterChar"/>
    <w:uiPriority w:val="99"/>
    <w:unhideWhenUsed/>
    <w:rsid w:val="00BB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3F"/>
  </w:style>
  <w:style w:type="character" w:styleId="Hyperlink">
    <w:name w:val="Hyperlink"/>
    <w:basedOn w:val="DefaultParagraphFont"/>
    <w:uiPriority w:val="99"/>
    <w:unhideWhenUsed/>
    <w:rsid w:val="00F85E8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nesj1@southernc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66e6075-2bc3-44e8-811c-79868770f222">
      <UserInfo>
        <DisplayName>Ajeti, Valon</DisplayName>
        <AccountId>25</AccountId>
        <AccountType/>
      </UserInfo>
      <UserInfo>
        <DisplayName>Chan, Jian L.</DisplayName>
        <AccountId>26</AccountId>
        <AccountType/>
      </UserInfo>
      <UserInfo>
        <DisplayName>Delgado-Mcintyre, Kwadir T.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05C62217C854D8EB13200C38E26C1" ma:contentTypeVersion="13" ma:contentTypeDescription="Create a new document." ma:contentTypeScope="" ma:versionID="b5f8e07d98d6548f40c50cad3c88a73f">
  <xsd:schema xmlns:xsd="http://www.w3.org/2001/XMLSchema" xmlns:xs="http://www.w3.org/2001/XMLSchema" xmlns:p="http://schemas.microsoft.com/office/2006/metadata/properties" xmlns:ns1="http://schemas.microsoft.com/sharepoint/v3" xmlns:ns2="023a399f-fdbd-452d-b7d8-180ed1c3bd2d" xmlns:ns3="166e6075-2bc3-44e8-811c-79868770f222" targetNamespace="http://schemas.microsoft.com/office/2006/metadata/properties" ma:root="true" ma:fieldsID="bee14655be54d6399bc7db7cad0aedbe" ns1:_="" ns2:_="" ns3:_="">
    <xsd:import namespace="http://schemas.microsoft.com/sharepoint/v3"/>
    <xsd:import namespace="023a399f-fdbd-452d-b7d8-180ed1c3bd2d"/>
    <xsd:import namespace="166e6075-2bc3-44e8-811c-79868770f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99f-fdbd-452d-b7d8-180ed1c3b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6075-2bc3-44e8-811c-79868770f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8269-73E9-45CA-97BF-F5E6EE53D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F6DD7-3DDE-489B-B5BD-EBF7B0D55501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66e6075-2bc3-44e8-811c-79868770f222"/>
    <ds:schemaRef ds:uri="023a399f-fdbd-452d-b7d8-180ed1c3bd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83EB66-B517-4008-9308-22F55732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3a399f-fdbd-452d-b7d8-180ed1c3bd2d"/>
    <ds:schemaRef ds:uri="166e6075-2bc3-44e8-811c-79868770f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242ED-A0A5-4418-9FA5-6BB2683E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Delgado-Mcintyre, Kwadir T.</cp:lastModifiedBy>
  <cp:revision>2</cp:revision>
  <cp:lastPrinted>2016-09-27T17:14:00Z</cp:lastPrinted>
  <dcterms:created xsi:type="dcterms:W3CDTF">2020-10-27T18:05:00Z</dcterms:created>
  <dcterms:modified xsi:type="dcterms:W3CDTF">2020-10-27T18:05:00Z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0x01010086905C62217C854D8EB13200C38E26C1</vt:lpwstr>
  </property>
  <property fmtid="{D5CDD505-2E9C-101B-9397-08002B2CF9AE}" pid="3" name="Order">
    <vt:r8>1245400</vt:r8>
  </property>
</Properties>
</file>