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4F7EF" w14:textId="77777777" w:rsidR="00737CF1" w:rsidRPr="00A83E5E" w:rsidRDefault="0018413D" w:rsidP="00737CF1">
      <w:pPr>
        <w:pStyle w:val="NoSpacing"/>
        <w:jc w:val="center"/>
        <w:rPr>
          <w:b/>
          <w:sz w:val="28"/>
          <w:szCs w:val="28"/>
        </w:rPr>
      </w:pPr>
      <w:r>
        <w:rPr>
          <w:b/>
          <w:sz w:val="28"/>
          <w:szCs w:val="28"/>
        </w:rPr>
        <w:t>Extensions on Papers and Projects</w:t>
      </w:r>
      <w:r w:rsidR="00737CF1" w:rsidRPr="00A83E5E">
        <w:rPr>
          <w:b/>
          <w:sz w:val="28"/>
          <w:szCs w:val="28"/>
        </w:rPr>
        <w:t xml:space="preserve"> Policy</w:t>
      </w:r>
    </w:p>
    <w:p w14:paraId="4AE83E1A" w14:textId="77777777" w:rsidR="00737CF1" w:rsidRPr="00A83E5E" w:rsidRDefault="00737CF1" w:rsidP="00737CF1">
      <w:pPr>
        <w:pStyle w:val="NoSpacing"/>
        <w:rPr>
          <w:sz w:val="24"/>
          <w:szCs w:val="24"/>
        </w:rPr>
      </w:pPr>
    </w:p>
    <w:p w14:paraId="4AA340B7" w14:textId="77777777" w:rsidR="00737CF1" w:rsidRPr="00A83E5E" w:rsidRDefault="00737CF1" w:rsidP="00737CF1">
      <w:pPr>
        <w:pStyle w:val="NoSpacing"/>
        <w:rPr>
          <w:sz w:val="24"/>
          <w:szCs w:val="24"/>
        </w:rPr>
      </w:pPr>
      <w:r w:rsidRPr="00A83E5E">
        <w:rPr>
          <w:sz w:val="24"/>
          <w:szCs w:val="24"/>
        </w:rPr>
        <w:t xml:space="preserve">Each semester, students are required to complete accommodation letters for their courses in a timely manner to inform the instructor of the accommodations they wish to utilize in their course. Upon delivery of the letter, students are encouraged to speak with the instructor about how accommodations will be implemented in the course. </w:t>
      </w:r>
    </w:p>
    <w:p w14:paraId="73F67B14" w14:textId="77777777" w:rsidR="00737CF1" w:rsidRPr="00A83E5E" w:rsidRDefault="00737CF1" w:rsidP="00E069CC">
      <w:pPr>
        <w:pStyle w:val="NoSpacing"/>
      </w:pPr>
    </w:p>
    <w:p w14:paraId="51DC9CDC" w14:textId="2A0EC95A" w:rsidR="00737CF1" w:rsidRPr="00A83E5E" w:rsidRDefault="0018413D" w:rsidP="00737CF1">
      <w:pPr>
        <w:pStyle w:val="NoSpacing"/>
        <w:rPr>
          <w:b/>
          <w:sz w:val="24"/>
          <w:szCs w:val="24"/>
        </w:rPr>
      </w:pPr>
      <w:r>
        <w:rPr>
          <w:b/>
          <w:sz w:val="24"/>
          <w:szCs w:val="24"/>
        </w:rPr>
        <w:t>Extensions on Papers and Projects</w:t>
      </w:r>
      <w:r w:rsidR="007E666F">
        <w:rPr>
          <w:b/>
          <w:sz w:val="24"/>
          <w:szCs w:val="24"/>
        </w:rPr>
        <w:t xml:space="preserve"> as an</w:t>
      </w:r>
      <w:r w:rsidR="00E069CC" w:rsidRPr="00A83E5E">
        <w:rPr>
          <w:b/>
          <w:sz w:val="24"/>
          <w:szCs w:val="24"/>
        </w:rPr>
        <w:t xml:space="preserve"> Accommodation</w:t>
      </w:r>
    </w:p>
    <w:p w14:paraId="177A81A9" w14:textId="77777777" w:rsidR="00737CF1" w:rsidRPr="00A83E5E" w:rsidRDefault="00737CF1" w:rsidP="00737CF1">
      <w:pPr>
        <w:pStyle w:val="NoSpacing"/>
        <w:rPr>
          <w:sz w:val="24"/>
          <w:szCs w:val="24"/>
        </w:rPr>
      </w:pPr>
    </w:p>
    <w:p w14:paraId="51CCECC9" w14:textId="61AB3306" w:rsidR="00737CF1" w:rsidRPr="00A83E5E" w:rsidRDefault="00737CF1" w:rsidP="00737CF1">
      <w:pPr>
        <w:pStyle w:val="NoSpacing"/>
        <w:rPr>
          <w:sz w:val="24"/>
          <w:szCs w:val="24"/>
        </w:rPr>
      </w:pPr>
      <w:r w:rsidRPr="00A83E5E">
        <w:rPr>
          <w:sz w:val="24"/>
          <w:szCs w:val="24"/>
        </w:rPr>
        <w:t xml:space="preserve">Students who are approved for </w:t>
      </w:r>
      <w:r w:rsidR="007E666F">
        <w:rPr>
          <w:sz w:val="24"/>
          <w:szCs w:val="24"/>
        </w:rPr>
        <w:t>e</w:t>
      </w:r>
      <w:r w:rsidR="0018413D">
        <w:rPr>
          <w:sz w:val="24"/>
          <w:szCs w:val="24"/>
        </w:rPr>
        <w:t xml:space="preserve">xtensions on </w:t>
      </w:r>
      <w:r w:rsidR="007E666F">
        <w:rPr>
          <w:sz w:val="24"/>
          <w:szCs w:val="24"/>
        </w:rPr>
        <w:t>p</w:t>
      </w:r>
      <w:r w:rsidR="0018413D">
        <w:rPr>
          <w:sz w:val="24"/>
          <w:szCs w:val="24"/>
        </w:rPr>
        <w:t>apers and</w:t>
      </w:r>
      <w:r w:rsidR="007E666F">
        <w:rPr>
          <w:sz w:val="24"/>
          <w:szCs w:val="24"/>
        </w:rPr>
        <w:t>/or</w:t>
      </w:r>
      <w:r w:rsidR="0018413D">
        <w:rPr>
          <w:sz w:val="24"/>
          <w:szCs w:val="24"/>
        </w:rPr>
        <w:t xml:space="preserve"> </w:t>
      </w:r>
      <w:r w:rsidR="007E666F">
        <w:rPr>
          <w:sz w:val="24"/>
          <w:szCs w:val="24"/>
        </w:rPr>
        <w:t>p</w:t>
      </w:r>
      <w:r w:rsidR="0018413D">
        <w:rPr>
          <w:sz w:val="24"/>
          <w:szCs w:val="24"/>
        </w:rPr>
        <w:t>rojects</w:t>
      </w:r>
      <w:r w:rsidRPr="00A83E5E">
        <w:rPr>
          <w:sz w:val="24"/>
          <w:szCs w:val="24"/>
        </w:rPr>
        <w:t xml:space="preserve"> must </w:t>
      </w:r>
      <w:r w:rsidR="00032A2C">
        <w:rPr>
          <w:sz w:val="24"/>
          <w:szCs w:val="24"/>
        </w:rPr>
        <w:t xml:space="preserve">submit a semester request via Accommodate to generate </w:t>
      </w:r>
      <w:r w:rsidRPr="00A83E5E">
        <w:rPr>
          <w:sz w:val="24"/>
          <w:szCs w:val="24"/>
        </w:rPr>
        <w:t xml:space="preserve">Accommodation Letters for their </w:t>
      </w:r>
      <w:r w:rsidR="00AE1909">
        <w:rPr>
          <w:sz w:val="24"/>
          <w:szCs w:val="24"/>
        </w:rPr>
        <w:t xml:space="preserve">individual </w:t>
      </w:r>
      <w:r w:rsidRPr="00A83E5E">
        <w:rPr>
          <w:sz w:val="24"/>
          <w:szCs w:val="24"/>
        </w:rPr>
        <w:t>courses.</w:t>
      </w:r>
    </w:p>
    <w:p w14:paraId="3DA4C44B" w14:textId="77777777" w:rsidR="00737CF1" w:rsidRPr="00A83E5E" w:rsidRDefault="00737CF1" w:rsidP="00737CF1">
      <w:pPr>
        <w:pStyle w:val="NoSpacing"/>
        <w:rPr>
          <w:sz w:val="24"/>
          <w:szCs w:val="24"/>
        </w:rPr>
      </w:pPr>
    </w:p>
    <w:p w14:paraId="486D64EF" w14:textId="57A8D8EA" w:rsidR="002C4BB9" w:rsidRDefault="00032A2C" w:rsidP="00737CF1">
      <w:pPr>
        <w:pStyle w:val="NoSpacing"/>
        <w:rPr>
          <w:sz w:val="24"/>
          <w:szCs w:val="24"/>
        </w:rPr>
      </w:pPr>
      <w:r>
        <w:rPr>
          <w:sz w:val="24"/>
          <w:szCs w:val="24"/>
        </w:rPr>
        <w:t xml:space="preserve">Once the semester request is processed by Accessibility Services, </w:t>
      </w:r>
      <w:r w:rsidR="007E666F" w:rsidRPr="00A83E5E">
        <w:rPr>
          <w:sz w:val="24"/>
          <w:szCs w:val="24"/>
        </w:rPr>
        <w:t xml:space="preserve">students are </w:t>
      </w:r>
      <w:r w:rsidR="007E666F">
        <w:rPr>
          <w:sz w:val="24"/>
          <w:szCs w:val="24"/>
        </w:rPr>
        <w:t xml:space="preserve">also </w:t>
      </w:r>
      <w:r w:rsidR="007E666F" w:rsidRPr="00A83E5E">
        <w:rPr>
          <w:sz w:val="24"/>
          <w:szCs w:val="24"/>
        </w:rPr>
        <w:t xml:space="preserve">advised to have a conversation </w:t>
      </w:r>
      <w:r w:rsidR="007E666F">
        <w:rPr>
          <w:sz w:val="24"/>
          <w:szCs w:val="24"/>
        </w:rPr>
        <w:t xml:space="preserve">with their instructor </w:t>
      </w:r>
      <w:r w:rsidR="007E666F" w:rsidRPr="00A83E5E">
        <w:rPr>
          <w:sz w:val="24"/>
          <w:szCs w:val="24"/>
        </w:rPr>
        <w:t>about how the accommodation will be implemented in the course as well as determine a plan for communicating with the inst</w:t>
      </w:r>
      <w:r w:rsidR="007E666F">
        <w:rPr>
          <w:sz w:val="24"/>
          <w:szCs w:val="24"/>
        </w:rPr>
        <w:t>ructor if they will need an extension</w:t>
      </w:r>
      <w:r w:rsidR="00AE1909">
        <w:rPr>
          <w:sz w:val="24"/>
          <w:szCs w:val="24"/>
        </w:rPr>
        <w:t xml:space="preserve">, pursuant to their approved accommodation.  </w:t>
      </w:r>
      <w:r w:rsidR="002C4BB9">
        <w:rPr>
          <w:sz w:val="24"/>
          <w:szCs w:val="24"/>
        </w:rPr>
        <w:t xml:space="preserve">Students are not required to present instructors with evidence or justifications regarding their need for an approved accommodation.  If the student has any concerns about how the accommodation is being or will be implemented in a specific course or by a specific professor, they should contact </w:t>
      </w:r>
      <w:r>
        <w:rPr>
          <w:sz w:val="24"/>
          <w:szCs w:val="24"/>
        </w:rPr>
        <w:t xml:space="preserve">Accessibility </w:t>
      </w:r>
      <w:r w:rsidR="002C4BB9">
        <w:rPr>
          <w:sz w:val="24"/>
          <w:szCs w:val="24"/>
        </w:rPr>
        <w:t xml:space="preserve">Services as soon as possible.  </w:t>
      </w:r>
      <w:r w:rsidR="000C7215">
        <w:rPr>
          <w:sz w:val="24"/>
          <w:szCs w:val="24"/>
        </w:rPr>
        <w:t xml:space="preserve">It is the expectation of the </w:t>
      </w:r>
      <w:r>
        <w:rPr>
          <w:sz w:val="24"/>
          <w:szCs w:val="24"/>
        </w:rPr>
        <w:t>University</w:t>
      </w:r>
      <w:r w:rsidR="000C7215">
        <w:rPr>
          <w:sz w:val="24"/>
          <w:szCs w:val="24"/>
        </w:rPr>
        <w:t xml:space="preserve"> and </w:t>
      </w:r>
      <w:proofErr w:type="gramStart"/>
      <w:r>
        <w:rPr>
          <w:sz w:val="24"/>
          <w:szCs w:val="24"/>
        </w:rPr>
        <w:t xml:space="preserve">Accessibility </w:t>
      </w:r>
      <w:r w:rsidR="000C7215">
        <w:rPr>
          <w:sz w:val="24"/>
          <w:szCs w:val="24"/>
        </w:rPr>
        <w:t xml:space="preserve"> Services</w:t>
      </w:r>
      <w:proofErr w:type="gramEnd"/>
      <w:r w:rsidR="000C7215">
        <w:rPr>
          <w:sz w:val="24"/>
          <w:szCs w:val="24"/>
        </w:rPr>
        <w:t xml:space="preserve"> that students will manage their time to submit all course work in a timely manner</w:t>
      </w:r>
      <w:r w:rsidR="007E666F">
        <w:rPr>
          <w:sz w:val="24"/>
          <w:szCs w:val="24"/>
        </w:rPr>
        <w:t xml:space="preserve"> and in accord with their approved accommodation</w:t>
      </w:r>
      <w:r w:rsidR="000C7215">
        <w:rPr>
          <w:sz w:val="24"/>
          <w:szCs w:val="24"/>
        </w:rPr>
        <w:t xml:space="preserve">.  </w:t>
      </w:r>
    </w:p>
    <w:p w14:paraId="74A1B094" w14:textId="77777777" w:rsidR="002C4BB9" w:rsidRDefault="002C4BB9" w:rsidP="00737CF1">
      <w:pPr>
        <w:pStyle w:val="NoSpacing"/>
        <w:rPr>
          <w:sz w:val="24"/>
          <w:szCs w:val="24"/>
        </w:rPr>
      </w:pPr>
    </w:p>
    <w:p w14:paraId="750B52F3" w14:textId="58520194" w:rsidR="00737CF1" w:rsidRPr="0089237B" w:rsidRDefault="000C7215" w:rsidP="00737CF1">
      <w:pPr>
        <w:pStyle w:val="NoSpacing"/>
        <w:rPr>
          <w:rFonts w:cs="Calibri"/>
          <w:sz w:val="24"/>
          <w:szCs w:val="24"/>
        </w:rPr>
      </w:pPr>
      <w:r w:rsidRPr="0089237B">
        <w:rPr>
          <w:sz w:val="24"/>
          <w:szCs w:val="24"/>
        </w:rPr>
        <w:t>However</w:t>
      </w:r>
      <w:r w:rsidR="007E666F" w:rsidRPr="0089237B">
        <w:rPr>
          <w:sz w:val="24"/>
          <w:szCs w:val="24"/>
        </w:rPr>
        <w:t>,</w:t>
      </w:r>
      <w:r w:rsidRPr="0089237B">
        <w:rPr>
          <w:sz w:val="24"/>
          <w:szCs w:val="24"/>
        </w:rPr>
        <w:t xml:space="preserve"> if the student </w:t>
      </w:r>
      <w:r w:rsidR="002C4BB9" w:rsidRPr="0089237B">
        <w:rPr>
          <w:sz w:val="24"/>
          <w:szCs w:val="24"/>
        </w:rPr>
        <w:t>experiences a change in their disability status (e.g.,</w:t>
      </w:r>
      <w:r w:rsidR="007720A8" w:rsidRPr="0089237B">
        <w:rPr>
          <w:sz w:val="24"/>
          <w:szCs w:val="24"/>
        </w:rPr>
        <w:t xml:space="preserve"> an</w:t>
      </w:r>
      <w:r w:rsidR="002C4BB9" w:rsidRPr="0089237B">
        <w:rPr>
          <w:sz w:val="24"/>
          <w:szCs w:val="24"/>
        </w:rPr>
        <w:t xml:space="preserve"> acute episode </w:t>
      </w:r>
      <w:r w:rsidR="008B0D3C" w:rsidRPr="0089237B">
        <w:rPr>
          <w:sz w:val="24"/>
          <w:szCs w:val="24"/>
        </w:rPr>
        <w:t xml:space="preserve">or acute worsening </w:t>
      </w:r>
      <w:r w:rsidR="002C4BB9" w:rsidRPr="0089237B">
        <w:rPr>
          <w:sz w:val="24"/>
          <w:szCs w:val="24"/>
        </w:rPr>
        <w:t xml:space="preserve">of their disability, hospitalization related to their disability, etc.) </w:t>
      </w:r>
      <w:r w:rsidRPr="0089237B">
        <w:rPr>
          <w:sz w:val="24"/>
          <w:szCs w:val="24"/>
        </w:rPr>
        <w:t>which impacts their ability to complete assignments</w:t>
      </w:r>
      <w:r w:rsidR="007E666F" w:rsidRPr="0089237B">
        <w:rPr>
          <w:sz w:val="24"/>
          <w:szCs w:val="24"/>
        </w:rPr>
        <w:t xml:space="preserve"> outside of their approved accommodation</w:t>
      </w:r>
      <w:r w:rsidRPr="0089237B">
        <w:rPr>
          <w:sz w:val="24"/>
          <w:szCs w:val="24"/>
        </w:rPr>
        <w:t xml:space="preserve">, the student </w:t>
      </w:r>
      <w:r w:rsidR="007E666F" w:rsidRPr="0089237B">
        <w:rPr>
          <w:sz w:val="24"/>
          <w:szCs w:val="24"/>
        </w:rPr>
        <w:t xml:space="preserve">should contact </w:t>
      </w:r>
      <w:r w:rsidR="00032A2C">
        <w:rPr>
          <w:sz w:val="24"/>
          <w:szCs w:val="24"/>
        </w:rPr>
        <w:t xml:space="preserve">Accessibility </w:t>
      </w:r>
      <w:r w:rsidR="007E666F" w:rsidRPr="0089237B">
        <w:rPr>
          <w:sz w:val="24"/>
          <w:szCs w:val="24"/>
        </w:rPr>
        <w:t xml:space="preserve">Services </w:t>
      </w:r>
      <w:r w:rsidR="007E666F" w:rsidRPr="0089237B">
        <w:rPr>
          <w:sz w:val="24"/>
          <w:szCs w:val="24"/>
          <w:u w:val="single"/>
        </w:rPr>
        <w:t>and</w:t>
      </w:r>
      <w:r w:rsidR="007E666F" w:rsidRPr="0089237B">
        <w:rPr>
          <w:sz w:val="24"/>
          <w:szCs w:val="24"/>
        </w:rPr>
        <w:t xml:space="preserve"> their instructor </w:t>
      </w:r>
      <w:r w:rsidR="004B21EA" w:rsidRPr="0089237B">
        <w:rPr>
          <w:sz w:val="24"/>
          <w:szCs w:val="24"/>
        </w:rPr>
        <w:t xml:space="preserve">as soon as reasonably possible </w:t>
      </w:r>
      <w:r w:rsidR="007E666F" w:rsidRPr="0089237B">
        <w:rPr>
          <w:sz w:val="24"/>
          <w:szCs w:val="24"/>
        </w:rPr>
        <w:t xml:space="preserve">to </w:t>
      </w:r>
      <w:r w:rsidR="002C4BB9" w:rsidRPr="0089237B">
        <w:rPr>
          <w:sz w:val="24"/>
          <w:szCs w:val="24"/>
        </w:rPr>
        <w:t xml:space="preserve">request </w:t>
      </w:r>
      <w:r w:rsidR="007E666F" w:rsidRPr="0089237B">
        <w:rPr>
          <w:sz w:val="24"/>
          <w:szCs w:val="24"/>
        </w:rPr>
        <w:t xml:space="preserve">a further extension.  </w:t>
      </w:r>
      <w:r w:rsidR="00032A2C">
        <w:rPr>
          <w:sz w:val="24"/>
          <w:szCs w:val="24"/>
        </w:rPr>
        <w:t xml:space="preserve">Accessibility </w:t>
      </w:r>
      <w:r w:rsidR="00063600" w:rsidRPr="0089237B">
        <w:rPr>
          <w:sz w:val="24"/>
          <w:szCs w:val="24"/>
        </w:rPr>
        <w:t xml:space="preserve">Services will respond to the student as expediently as possible, considering the </w:t>
      </w:r>
      <w:r w:rsidR="004B21EA" w:rsidRPr="0089237B">
        <w:rPr>
          <w:sz w:val="24"/>
          <w:szCs w:val="24"/>
        </w:rPr>
        <w:t xml:space="preserve">individual </w:t>
      </w:r>
      <w:r w:rsidR="00063600" w:rsidRPr="0089237B">
        <w:rPr>
          <w:sz w:val="24"/>
          <w:szCs w:val="24"/>
        </w:rPr>
        <w:t xml:space="preserve">circumstances and the nature of the request.  It is anticipated that the individual will receive an initial response from </w:t>
      </w:r>
      <w:r w:rsidR="00032A2C">
        <w:rPr>
          <w:sz w:val="24"/>
          <w:szCs w:val="24"/>
        </w:rPr>
        <w:t xml:space="preserve">Accessibility </w:t>
      </w:r>
      <w:r w:rsidR="00063600" w:rsidRPr="0089237B">
        <w:rPr>
          <w:sz w:val="24"/>
          <w:szCs w:val="24"/>
        </w:rPr>
        <w:t xml:space="preserve">Services within three business days.  </w:t>
      </w:r>
      <w:r w:rsidR="004B21EA" w:rsidRPr="0089237B">
        <w:rPr>
          <w:sz w:val="24"/>
          <w:szCs w:val="24"/>
        </w:rPr>
        <w:t>I</w:t>
      </w:r>
      <w:r w:rsidR="00063600" w:rsidRPr="0089237B">
        <w:rPr>
          <w:sz w:val="24"/>
          <w:szCs w:val="24"/>
        </w:rPr>
        <w:t xml:space="preserve">n many circumstances this initial response will provide an interim plan for accommodation.  </w:t>
      </w:r>
      <w:r w:rsidR="004B21EA" w:rsidRPr="0089237B">
        <w:rPr>
          <w:sz w:val="24"/>
          <w:szCs w:val="24"/>
        </w:rPr>
        <w:t xml:space="preserve">However, in certain circumstances, </w:t>
      </w:r>
      <w:r w:rsidR="00032A2C">
        <w:rPr>
          <w:sz w:val="24"/>
          <w:szCs w:val="24"/>
        </w:rPr>
        <w:t>Accessibility</w:t>
      </w:r>
      <w:r w:rsidR="007E666F" w:rsidRPr="0089237B">
        <w:rPr>
          <w:sz w:val="24"/>
          <w:szCs w:val="24"/>
        </w:rPr>
        <w:t xml:space="preserve"> Services</w:t>
      </w:r>
      <w:r w:rsidR="00063600" w:rsidRPr="0089237B">
        <w:rPr>
          <w:sz w:val="24"/>
          <w:szCs w:val="24"/>
        </w:rPr>
        <w:t xml:space="preserve"> may need to request further information from the student at that time and</w:t>
      </w:r>
      <w:r w:rsidR="007E666F" w:rsidRPr="0089237B">
        <w:rPr>
          <w:sz w:val="24"/>
          <w:szCs w:val="24"/>
        </w:rPr>
        <w:t xml:space="preserve"> reserves the right to require further documentation in certain instances before granting an additional accommodation, particularly if the </w:t>
      </w:r>
      <w:r w:rsidR="002C4BB9" w:rsidRPr="0089237B">
        <w:rPr>
          <w:sz w:val="24"/>
          <w:szCs w:val="24"/>
        </w:rPr>
        <w:t xml:space="preserve">student has </w:t>
      </w:r>
      <w:r w:rsidR="007E666F" w:rsidRPr="0089237B">
        <w:rPr>
          <w:sz w:val="24"/>
          <w:szCs w:val="24"/>
        </w:rPr>
        <w:t xml:space="preserve">newly presented </w:t>
      </w:r>
      <w:r w:rsidR="002C4BB9" w:rsidRPr="0089237B">
        <w:rPr>
          <w:sz w:val="24"/>
          <w:szCs w:val="24"/>
        </w:rPr>
        <w:t xml:space="preserve">needs that </w:t>
      </w:r>
      <w:r w:rsidR="007E666F" w:rsidRPr="0089237B">
        <w:rPr>
          <w:sz w:val="24"/>
          <w:szCs w:val="24"/>
        </w:rPr>
        <w:t xml:space="preserve">are outside the scope of documentation </w:t>
      </w:r>
      <w:r w:rsidR="002C4BB9" w:rsidRPr="0089237B">
        <w:rPr>
          <w:sz w:val="24"/>
          <w:szCs w:val="24"/>
        </w:rPr>
        <w:t xml:space="preserve">previously </w:t>
      </w:r>
      <w:r w:rsidR="007E666F" w:rsidRPr="0089237B">
        <w:rPr>
          <w:sz w:val="24"/>
          <w:szCs w:val="24"/>
        </w:rPr>
        <w:t xml:space="preserve">submitted to </w:t>
      </w:r>
      <w:r w:rsidR="00032A2C">
        <w:rPr>
          <w:sz w:val="24"/>
          <w:szCs w:val="24"/>
        </w:rPr>
        <w:t>Accessibility</w:t>
      </w:r>
      <w:r w:rsidR="007E666F" w:rsidRPr="0089237B">
        <w:rPr>
          <w:sz w:val="24"/>
          <w:szCs w:val="24"/>
        </w:rPr>
        <w:t xml:space="preserve"> Services.    </w:t>
      </w:r>
      <w:r w:rsidR="00D32667" w:rsidRPr="0089237B">
        <w:rPr>
          <w:rFonts w:cs="Calibri"/>
          <w:sz w:val="24"/>
          <w:szCs w:val="24"/>
        </w:rPr>
        <w:t xml:space="preserve">  </w:t>
      </w:r>
    </w:p>
    <w:p w14:paraId="3780A831" w14:textId="77777777" w:rsidR="00D32667" w:rsidRPr="0089237B" w:rsidRDefault="00D32667" w:rsidP="00D32667">
      <w:pPr>
        <w:pStyle w:val="NoSpacing"/>
        <w:rPr>
          <w:rFonts w:cs="Calibri"/>
          <w:sz w:val="24"/>
          <w:szCs w:val="24"/>
        </w:rPr>
      </w:pPr>
    </w:p>
    <w:p w14:paraId="5380E4FB" w14:textId="2EC69932" w:rsidR="005D7184" w:rsidRPr="0089237B" w:rsidRDefault="007E666F" w:rsidP="005D7184">
      <w:pPr>
        <w:pStyle w:val="NoSpacing"/>
        <w:rPr>
          <w:rFonts w:cs="Calibri"/>
          <w:sz w:val="24"/>
          <w:szCs w:val="24"/>
        </w:rPr>
      </w:pPr>
      <w:r w:rsidRPr="0089237B">
        <w:rPr>
          <w:rFonts w:cs="Calibri"/>
          <w:sz w:val="24"/>
          <w:szCs w:val="24"/>
        </w:rPr>
        <w:t xml:space="preserve">The </w:t>
      </w:r>
      <w:r w:rsidR="00032A2C">
        <w:rPr>
          <w:rFonts w:cs="Calibri"/>
          <w:sz w:val="24"/>
          <w:szCs w:val="24"/>
        </w:rPr>
        <w:t>University</w:t>
      </w:r>
      <w:r w:rsidRPr="0089237B">
        <w:rPr>
          <w:rFonts w:cs="Calibri"/>
          <w:sz w:val="24"/>
          <w:szCs w:val="24"/>
        </w:rPr>
        <w:t xml:space="preserve"> reserves the right to deny an accommodation request if it fundamentally alters the course in question and/or creates an undue burden for the </w:t>
      </w:r>
      <w:r w:rsidR="00032A2C">
        <w:rPr>
          <w:rFonts w:cs="Calibri"/>
          <w:sz w:val="24"/>
          <w:szCs w:val="24"/>
        </w:rPr>
        <w:t>University</w:t>
      </w:r>
      <w:r w:rsidRPr="0089237B">
        <w:rPr>
          <w:rFonts w:cs="Calibri"/>
          <w:sz w:val="24"/>
          <w:szCs w:val="24"/>
        </w:rPr>
        <w:t xml:space="preserve">. </w:t>
      </w:r>
    </w:p>
    <w:p w14:paraId="4F548E30" w14:textId="77777777" w:rsidR="00D32667" w:rsidRPr="0089237B" w:rsidRDefault="00D32667" w:rsidP="00EC568F">
      <w:pPr>
        <w:pStyle w:val="NoSpacing"/>
      </w:pPr>
    </w:p>
    <w:p w14:paraId="79DF9942" w14:textId="77777777" w:rsidR="00737CF1" w:rsidRPr="0089237B" w:rsidRDefault="00D32667">
      <w:pPr>
        <w:rPr>
          <w:b/>
          <w:sz w:val="24"/>
          <w:szCs w:val="24"/>
        </w:rPr>
      </w:pPr>
      <w:r w:rsidRPr="0089237B">
        <w:rPr>
          <w:b/>
          <w:sz w:val="24"/>
          <w:szCs w:val="24"/>
        </w:rPr>
        <w:t>Important Notes</w:t>
      </w:r>
    </w:p>
    <w:p w14:paraId="40065665" w14:textId="4C095516" w:rsidR="00D32667" w:rsidRPr="0089237B" w:rsidRDefault="002C4BB9" w:rsidP="004F77A9">
      <w:pPr>
        <w:rPr>
          <w:sz w:val="24"/>
          <w:szCs w:val="24"/>
        </w:rPr>
      </w:pPr>
      <w:r w:rsidRPr="0089237B">
        <w:rPr>
          <w:sz w:val="24"/>
          <w:szCs w:val="24"/>
        </w:rPr>
        <w:t>C</w:t>
      </w:r>
      <w:r w:rsidR="0018413D" w:rsidRPr="0089237B">
        <w:rPr>
          <w:sz w:val="24"/>
          <w:szCs w:val="24"/>
        </w:rPr>
        <w:t>ourse instructor</w:t>
      </w:r>
      <w:r w:rsidR="004F77A9" w:rsidRPr="0089237B">
        <w:rPr>
          <w:sz w:val="24"/>
          <w:szCs w:val="24"/>
        </w:rPr>
        <w:t xml:space="preserve">s </w:t>
      </w:r>
      <w:r w:rsidR="00AE1909" w:rsidRPr="0089237B">
        <w:rPr>
          <w:sz w:val="24"/>
          <w:szCs w:val="24"/>
        </w:rPr>
        <w:t>are not required</w:t>
      </w:r>
      <w:r w:rsidR="0018413D" w:rsidRPr="0089237B">
        <w:rPr>
          <w:sz w:val="24"/>
          <w:szCs w:val="24"/>
        </w:rPr>
        <w:t xml:space="preserve"> to grant</w:t>
      </w:r>
      <w:r w:rsidRPr="0089237B">
        <w:rPr>
          <w:sz w:val="24"/>
          <w:szCs w:val="24"/>
        </w:rPr>
        <w:t xml:space="preserve"> a </w:t>
      </w:r>
      <w:proofErr w:type="gramStart"/>
      <w:r w:rsidRPr="0089237B">
        <w:rPr>
          <w:sz w:val="24"/>
          <w:szCs w:val="24"/>
        </w:rPr>
        <w:t>student</w:t>
      </w:r>
      <w:r w:rsidR="0018413D" w:rsidRPr="0089237B">
        <w:rPr>
          <w:sz w:val="24"/>
          <w:szCs w:val="24"/>
        </w:rPr>
        <w:t xml:space="preserve"> extension</w:t>
      </w:r>
      <w:r w:rsidR="00032A2C">
        <w:rPr>
          <w:sz w:val="24"/>
          <w:szCs w:val="24"/>
        </w:rPr>
        <w:t>s</w:t>
      </w:r>
      <w:proofErr w:type="gramEnd"/>
      <w:r w:rsidR="0018413D" w:rsidRPr="0089237B">
        <w:rPr>
          <w:sz w:val="24"/>
          <w:szCs w:val="24"/>
        </w:rPr>
        <w:t xml:space="preserve"> on assignment</w:t>
      </w:r>
      <w:r w:rsidRPr="0089237B">
        <w:rPr>
          <w:sz w:val="24"/>
          <w:szCs w:val="24"/>
        </w:rPr>
        <w:t>s beyond the accommodation(s) set forth in the student’s Accommodation Letter</w:t>
      </w:r>
      <w:r w:rsidR="004F77A9" w:rsidRPr="0089237B">
        <w:rPr>
          <w:sz w:val="24"/>
          <w:szCs w:val="24"/>
        </w:rPr>
        <w:t>.  If</w:t>
      </w:r>
      <w:r w:rsidRPr="0089237B">
        <w:rPr>
          <w:sz w:val="24"/>
          <w:szCs w:val="24"/>
        </w:rPr>
        <w:t xml:space="preserve"> </w:t>
      </w:r>
      <w:r w:rsidR="00032A2C">
        <w:rPr>
          <w:sz w:val="24"/>
          <w:szCs w:val="24"/>
        </w:rPr>
        <w:t>Accessibility</w:t>
      </w:r>
      <w:r w:rsidRPr="0089237B">
        <w:rPr>
          <w:sz w:val="24"/>
          <w:szCs w:val="24"/>
        </w:rPr>
        <w:t xml:space="preserve"> Services determines that</w:t>
      </w:r>
      <w:r w:rsidR="004F77A9" w:rsidRPr="0089237B">
        <w:rPr>
          <w:sz w:val="24"/>
          <w:szCs w:val="24"/>
        </w:rPr>
        <w:t xml:space="preserve"> multiple extensions are to be allowed for the same assignment, this must be explicitly set forth as part of in an</w:t>
      </w:r>
      <w:r w:rsidR="00AE1909" w:rsidRPr="0089237B">
        <w:rPr>
          <w:sz w:val="24"/>
          <w:szCs w:val="24"/>
        </w:rPr>
        <w:t xml:space="preserve"> individual student’s </w:t>
      </w:r>
      <w:r w:rsidRPr="0089237B">
        <w:rPr>
          <w:sz w:val="24"/>
          <w:szCs w:val="24"/>
        </w:rPr>
        <w:t>Accommodation Letter, or in the event of a change in disability status, in a student’s revised/amended Accommodation Letter</w:t>
      </w:r>
      <w:r w:rsidR="00AE1909" w:rsidRPr="0089237B">
        <w:rPr>
          <w:sz w:val="24"/>
          <w:szCs w:val="24"/>
        </w:rPr>
        <w:t>.</w:t>
      </w:r>
      <w:r w:rsidR="007E666F" w:rsidRPr="0089237B">
        <w:rPr>
          <w:sz w:val="24"/>
          <w:szCs w:val="24"/>
        </w:rPr>
        <w:t xml:space="preserve"> </w:t>
      </w:r>
      <w:r w:rsidR="00D32667" w:rsidRPr="0089237B">
        <w:rPr>
          <w:sz w:val="24"/>
          <w:szCs w:val="24"/>
        </w:rPr>
        <w:t xml:space="preserve">  </w:t>
      </w:r>
    </w:p>
    <w:p w14:paraId="3736F012" w14:textId="03E9A6F4" w:rsidR="00C32BF0" w:rsidRDefault="00DF202F" w:rsidP="00737CF1">
      <w:pPr>
        <w:pStyle w:val="NoSpacing"/>
        <w:rPr>
          <w:rFonts w:cs="Calibri"/>
          <w:sz w:val="24"/>
          <w:szCs w:val="24"/>
        </w:rPr>
      </w:pPr>
      <w:r w:rsidRPr="0089237B">
        <w:rPr>
          <w:rFonts w:cs="Calibri"/>
          <w:sz w:val="24"/>
          <w:szCs w:val="24"/>
        </w:rPr>
        <w:t>The student must initiate the request of an extension on an assignment</w:t>
      </w:r>
      <w:r w:rsidR="00AE1909" w:rsidRPr="0089237B">
        <w:rPr>
          <w:rFonts w:cs="Calibri"/>
          <w:sz w:val="24"/>
          <w:szCs w:val="24"/>
        </w:rPr>
        <w:t xml:space="preserve"> directly with the instructor</w:t>
      </w:r>
      <w:r w:rsidRPr="0089237B">
        <w:rPr>
          <w:rFonts w:cs="Calibri"/>
          <w:sz w:val="24"/>
          <w:szCs w:val="24"/>
        </w:rPr>
        <w:t xml:space="preserve">.  If the faculty member is not notified in a timely manner about the need </w:t>
      </w:r>
      <w:r w:rsidR="004F77A9" w:rsidRPr="0089237B">
        <w:rPr>
          <w:rFonts w:cs="Calibri"/>
          <w:sz w:val="24"/>
          <w:szCs w:val="24"/>
        </w:rPr>
        <w:t>for</w:t>
      </w:r>
      <w:r w:rsidRPr="0089237B">
        <w:rPr>
          <w:rFonts w:cs="Calibri"/>
          <w:sz w:val="24"/>
          <w:szCs w:val="24"/>
        </w:rPr>
        <w:t xml:space="preserve"> an extension,</w:t>
      </w:r>
      <w:r w:rsidR="00AE1909" w:rsidRPr="0089237B">
        <w:rPr>
          <w:rFonts w:cs="Calibri"/>
          <w:sz w:val="24"/>
          <w:szCs w:val="24"/>
        </w:rPr>
        <w:t xml:space="preserve"> as well as the individual student’s approved accommodation plan,</w:t>
      </w:r>
      <w:r w:rsidRPr="0089237B">
        <w:rPr>
          <w:rFonts w:cs="Calibri"/>
          <w:sz w:val="24"/>
          <w:szCs w:val="24"/>
        </w:rPr>
        <w:t xml:space="preserve"> the faculty member </w:t>
      </w:r>
      <w:r w:rsidR="00AE1909" w:rsidRPr="0089237B">
        <w:rPr>
          <w:rFonts w:cs="Calibri"/>
          <w:sz w:val="24"/>
          <w:szCs w:val="24"/>
        </w:rPr>
        <w:t xml:space="preserve">may </w:t>
      </w:r>
      <w:r w:rsidRPr="0089237B">
        <w:rPr>
          <w:rFonts w:cs="Calibri"/>
          <w:sz w:val="24"/>
          <w:szCs w:val="24"/>
        </w:rPr>
        <w:t xml:space="preserve">deny the request and the student should </w:t>
      </w:r>
      <w:r w:rsidRPr="0089237B">
        <w:rPr>
          <w:rFonts w:cs="Calibri"/>
          <w:sz w:val="24"/>
          <w:szCs w:val="24"/>
        </w:rPr>
        <w:lastRenderedPageBreak/>
        <w:t>expect the assignment to be due by the initial date assignment is to be turn</w:t>
      </w:r>
      <w:r w:rsidR="002C4BB9" w:rsidRPr="0089237B">
        <w:rPr>
          <w:rFonts w:cs="Calibri"/>
          <w:sz w:val="24"/>
          <w:szCs w:val="24"/>
        </w:rPr>
        <w:t>ed</w:t>
      </w:r>
      <w:r w:rsidRPr="0089237B">
        <w:rPr>
          <w:rFonts w:cs="Calibri"/>
          <w:sz w:val="24"/>
          <w:szCs w:val="24"/>
        </w:rPr>
        <w:t xml:space="preserve"> in.</w:t>
      </w:r>
      <w:r w:rsidR="00063600" w:rsidRPr="0089237B">
        <w:rPr>
          <w:rFonts w:cs="Calibri"/>
          <w:sz w:val="24"/>
          <w:szCs w:val="24"/>
        </w:rPr>
        <w:t xml:space="preserve">  If feasible, the request should be made to the individual instructor at least a week before the due date of the assignment in question, however, the </w:t>
      </w:r>
      <w:r w:rsidR="00032A2C">
        <w:rPr>
          <w:rFonts w:cs="Calibri"/>
          <w:sz w:val="24"/>
          <w:szCs w:val="24"/>
        </w:rPr>
        <w:t>University</w:t>
      </w:r>
      <w:r w:rsidR="00063600" w:rsidRPr="0089237B">
        <w:rPr>
          <w:rFonts w:cs="Calibri"/>
          <w:sz w:val="24"/>
          <w:szCs w:val="24"/>
        </w:rPr>
        <w:t xml:space="preserve"> will consider the individual nature of the request and the student’s individual circumstances in each case.</w:t>
      </w:r>
      <w:r w:rsidR="00063600">
        <w:rPr>
          <w:rFonts w:cs="Calibri"/>
          <w:sz w:val="24"/>
          <w:szCs w:val="24"/>
        </w:rPr>
        <w:t xml:space="preserve">    </w:t>
      </w:r>
    </w:p>
    <w:p w14:paraId="51A4C0F3" w14:textId="77777777" w:rsidR="00AF24E7" w:rsidRDefault="00AF24E7" w:rsidP="00737CF1">
      <w:pPr>
        <w:pStyle w:val="NoSpacing"/>
        <w:rPr>
          <w:rFonts w:cs="Calibri"/>
          <w:sz w:val="24"/>
          <w:szCs w:val="24"/>
        </w:rPr>
      </w:pPr>
    </w:p>
    <w:p w14:paraId="388AFF06" w14:textId="77777777" w:rsidR="00AF24E7" w:rsidRPr="00EC568F" w:rsidRDefault="00AF24E7" w:rsidP="00AF24E7">
      <w:pPr>
        <w:pStyle w:val="NoSpacing"/>
        <w:rPr>
          <w:rFonts w:cs="Calibri"/>
          <w:b/>
          <w:sz w:val="24"/>
          <w:szCs w:val="24"/>
        </w:rPr>
      </w:pPr>
      <w:r w:rsidRPr="00EC568F">
        <w:rPr>
          <w:rFonts w:cs="Calibri"/>
          <w:b/>
          <w:sz w:val="24"/>
          <w:szCs w:val="24"/>
        </w:rPr>
        <w:t>Not</w:t>
      </w:r>
      <w:r>
        <w:rPr>
          <w:rFonts w:cs="Calibri"/>
          <w:b/>
          <w:sz w:val="24"/>
          <w:szCs w:val="24"/>
        </w:rPr>
        <w:t>e</w:t>
      </w:r>
      <w:r w:rsidRPr="00EC568F">
        <w:rPr>
          <w:rFonts w:cs="Calibri"/>
          <w:b/>
          <w:sz w:val="24"/>
          <w:szCs w:val="24"/>
        </w:rPr>
        <w:t xml:space="preserve"> to Instructors</w:t>
      </w:r>
    </w:p>
    <w:p w14:paraId="47664D5D" w14:textId="77777777" w:rsidR="00AF24E7" w:rsidRPr="00D32667" w:rsidRDefault="00AF24E7" w:rsidP="00AF24E7">
      <w:pPr>
        <w:pStyle w:val="NoSpacing"/>
        <w:rPr>
          <w:rFonts w:cs="Calibri"/>
          <w:sz w:val="24"/>
          <w:szCs w:val="24"/>
        </w:rPr>
      </w:pPr>
    </w:p>
    <w:p w14:paraId="3AB2CDDD" w14:textId="657A011B" w:rsidR="00AF24E7" w:rsidRDefault="00AF24E7" w:rsidP="00AF24E7">
      <w:pPr>
        <w:pStyle w:val="NoSpacing"/>
        <w:rPr>
          <w:rFonts w:cs="Calibri"/>
          <w:sz w:val="24"/>
          <w:szCs w:val="24"/>
        </w:rPr>
      </w:pPr>
      <w:r w:rsidRPr="00D32667">
        <w:rPr>
          <w:rFonts w:cs="Calibri"/>
          <w:sz w:val="24"/>
          <w:szCs w:val="24"/>
        </w:rPr>
        <w:t>Instructors who are concer</w:t>
      </w:r>
      <w:r w:rsidR="00495EC5">
        <w:rPr>
          <w:rFonts w:cs="Calibri"/>
          <w:sz w:val="24"/>
          <w:szCs w:val="24"/>
        </w:rPr>
        <w:t xml:space="preserve">ned with </w:t>
      </w:r>
      <w:r w:rsidR="002C4BB9">
        <w:rPr>
          <w:rFonts w:cs="Calibri"/>
          <w:sz w:val="24"/>
          <w:szCs w:val="24"/>
        </w:rPr>
        <w:t xml:space="preserve">a student’s ability to complete assignments in accordance with </w:t>
      </w:r>
      <w:r w:rsidR="00DF202F">
        <w:rPr>
          <w:rFonts w:cs="Calibri"/>
          <w:sz w:val="24"/>
          <w:szCs w:val="24"/>
        </w:rPr>
        <w:t xml:space="preserve">extensions </w:t>
      </w:r>
      <w:r w:rsidR="002C4BB9">
        <w:rPr>
          <w:rFonts w:cs="Calibri"/>
          <w:sz w:val="24"/>
          <w:szCs w:val="24"/>
        </w:rPr>
        <w:t xml:space="preserve">set forth in their Accommodations Letter </w:t>
      </w:r>
      <w:r w:rsidR="00DF202F">
        <w:rPr>
          <w:rFonts w:cs="Calibri"/>
          <w:sz w:val="24"/>
          <w:szCs w:val="24"/>
        </w:rPr>
        <w:t xml:space="preserve">are </w:t>
      </w:r>
      <w:r w:rsidRPr="00A83E5E">
        <w:rPr>
          <w:rFonts w:cs="Calibri"/>
          <w:sz w:val="24"/>
          <w:szCs w:val="24"/>
        </w:rPr>
        <w:t>encouraged</w:t>
      </w:r>
      <w:r w:rsidR="002C4BB9">
        <w:rPr>
          <w:rFonts w:cs="Calibri"/>
          <w:sz w:val="24"/>
          <w:szCs w:val="24"/>
        </w:rPr>
        <w:t xml:space="preserve"> to</w:t>
      </w:r>
      <w:r w:rsidRPr="00D32667">
        <w:rPr>
          <w:rFonts w:cs="Calibri"/>
          <w:sz w:val="24"/>
          <w:szCs w:val="24"/>
        </w:rPr>
        <w:t xml:space="preserve"> discuss these concerns directly with the student</w:t>
      </w:r>
      <w:r>
        <w:rPr>
          <w:rFonts w:cs="Calibri"/>
          <w:sz w:val="24"/>
          <w:szCs w:val="24"/>
        </w:rPr>
        <w:t xml:space="preserve"> as early as possible</w:t>
      </w:r>
      <w:r w:rsidRPr="00D32667">
        <w:rPr>
          <w:rFonts w:cs="Calibri"/>
          <w:sz w:val="24"/>
          <w:szCs w:val="24"/>
        </w:rPr>
        <w:t xml:space="preserve">. </w:t>
      </w:r>
    </w:p>
    <w:p w14:paraId="78907265" w14:textId="77777777" w:rsidR="00AF24E7" w:rsidRPr="00D32667" w:rsidRDefault="00AF24E7" w:rsidP="00AF24E7">
      <w:pPr>
        <w:pStyle w:val="NoSpacing"/>
        <w:rPr>
          <w:rFonts w:cs="Calibri"/>
          <w:sz w:val="24"/>
          <w:szCs w:val="24"/>
        </w:rPr>
      </w:pPr>
    </w:p>
    <w:p w14:paraId="58818819" w14:textId="7221DCB7" w:rsidR="00AF24E7" w:rsidRDefault="00AF24E7" w:rsidP="00AF24E7">
      <w:pPr>
        <w:pStyle w:val="NoSpacing"/>
        <w:rPr>
          <w:rFonts w:cs="Calibri"/>
          <w:sz w:val="24"/>
          <w:szCs w:val="24"/>
        </w:rPr>
      </w:pPr>
      <w:r w:rsidRPr="00D32667">
        <w:rPr>
          <w:rFonts w:cs="Calibri"/>
          <w:sz w:val="24"/>
          <w:szCs w:val="24"/>
        </w:rPr>
        <w:t xml:space="preserve">Instructors are encouraged to include </w:t>
      </w:r>
      <w:r w:rsidR="00DF202F">
        <w:rPr>
          <w:rFonts w:cs="Calibri"/>
          <w:sz w:val="24"/>
          <w:szCs w:val="24"/>
        </w:rPr>
        <w:t xml:space="preserve">assignment due dates </w:t>
      </w:r>
      <w:r w:rsidRPr="00D32667">
        <w:rPr>
          <w:rFonts w:cs="Calibri"/>
          <w:sz w:val="24"/>
          <w:szCs w:val="24"/>
        </w:rPr>
        <w:t xml:space="preserve">in their syllabi in order for students to </w:t>
      </w:r>
      <w:r w:rsidR="002C4BB9">
        <w:rPr>
          <w:rFonts w:cs="Calibri"/>
          <w:sz w:val="24"/>
          <w:szCs w:val="24"/>
        </w:rPr>
        <w:t xml:space="preserve">fully assess and plan for timeframes for completion of assignments.  </w:t>
      </w:r>
    </w:p>
    <w:p w14:paraId="7C4F0736" w14:textId="77777777" w:rsidR="00AF24E7" w:rsidRDefault="00AF24E7" w:rsidP="00AF24E7">
      <w:pPr>
        <w:pStyle w:val="NoSpacing"/>
        <w:rPr>
          <w:rFonts w:cs="Calibri"/>
          <w:sz w:val="24"/>
          <w:szCs w:val="24"/>
        </w:rPr>
      </w:pPr>
    </w:p>
    <w:p w14:paraId="7ED4A48A" w14:textId="5EBF8A7B" w:rsidR="00AF24E7" w:rsidRDefault="00AF24E7" w:rsidP="00AF24E7">
      <w:pPr>
        <w:pStyle w:val="NoSpacing"/>
        <w:rPr>
          <w:rFonts w:cs="Calibri"/>
          <w:sz w:val="24"/>
          <w:szCs w:val="24"/>
        </w:rPr>
      </w:pPr>
      <w:r>
        <w:rPr>
          <w:rFonts w:cs="Calibri"/>
          <w:sz w:val="24"/>
          <w:szCs w:val="24"/>
        </w:rPr>
        <w:t xml:space="preserve">Professors may contact </w:t>
      </w:r>
      <w:r w:rsidR="00032A2C">
        <w:rPr>
          <w:rFonts w:cs="Calibri"/>
          <w:sz w:val="24"/>
          <w:szCs w:val="24"/>
        </w:rPr>
        <w:t>Accessibility</w:t>
      </w:r>
      <w:r>
        <w:rPr>
          <w:rFonts w:cs="Calibri"/>
          <w:sz w:val="24"/>
          <w:szCs w:val="24"/>
        </w:rPr>
        <w:t xml:space="preserve"> Services at any time if they have questions or concerns.</w:t>
      </w:r>
    </w:p>
    <w:p w14:paraId="3EB94123" w14:textId="77777777" w:rsidR="00AF24E7" w:rsidRPr="00D32667" w:rsidRDefault="00AF24E7" w:rsidP="00737CF1">
      <w:pPr>
        <w:pStyle w:val="NoSpacing"/>
        <w:rPr>
          <w:rFonts w:cs="Calibri"/>
          <w:sz w:val="24"/>
          <w:szCs w:val="24"/>
        </w:rPr>
      </w:pPr>
    </w:p>
    <w:p w14:paraId="6404B10E" w14:textId="77777777" w:rsidR="00737CF1" w:rsidRDefault="00737CF1" w:rsidP="00737CF1">
      <w:pPr>
        <w:pStyle w:val="NoSpacing"/>
        <w:rPr>
          <w:rFonts w:cs="Calibri"/>
          <w:sz w:val="24"/>
          <w:szCs w:val="24"/>
        </w:rPr>
      </w:pPr>
    </w:p>
    <w:sectPr w:rsidR="00737CF1" w:rsidSect="00AF24E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BF705" w14:textId="77777777" w:rsidR="00152462" w:rsidRDefault="00152462" w:rsidP="00F43F62">
      <w:pPr>
        <w:spacing w:after="0" w:line="240" w:lineRule="auto"/>
      </w:pPr>
      <w:r>
        <w:separator/>
      </w:r>
    </w:p>
  </w:endnote>
  <w:endnote w:type="continuationSeparator" w:id="0">
    <w:p w14:paraId="04744044" w14:textId="77777777" w:rsidR="00152462" w:rsidRDefault="00152462" w:rsidP="00F43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BC70D" w14:textId="77777777" w:rsidR="00152462" w:rsidRDefault="00152462" w:rsidP="00F43F62">
      <w:pPr>
        <w:spacing w:after="0" w:line="240" w:lineRule="auto"/>
      </w:pPr>
      <w:r>
        <w:separator/>
      </w:r>
    </w:p>
  </w:footnote>
  <w:footnote w:type="continuationSeparator" w:id="0">
    <w:p w14:paraId="5A38E63B" w14:textId="77777777" w:rsidR="00152462" w:rsidRDefault="00152462" w:rsidP="00F43F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llPagesExceptFirst" w:val="True"/>
    <w:docVar w:name="DocIDAuthor" w:val="False"/>
    <w:docVar w:name="DocIDClientMatter" w:val="False"/>
    <w:docVar w:name="DocIDDate" w:val="False"/>
    <w:docVar w:name="DocIDLibrary" w:val="False"/>
    <w:docVar w:name="DocIDType" w:val="AllPagesExceptFirst"/>
    <w:docVar w:name="DocIDTypist" w:val="False"/>
  </w:docVars>
  <w:rsids>
    <w:rsidRoot w:val="00737CF1"/>
    <w:rsid w:val="00003449"/>
    <w:rsid w:val="00032A2C"/>
    <w:rsid w:val="00063600"/>
    <w:rsid w:val="000C7215"/>
    <w:rsid w:val="00152462"/>
    <w:rsid w:val="0018413D"/>
    <w:rsid w:val="00221708"/>
    <w:rsid w:val="002A6020"/>
    <w:rsid w:val="002C4BB9"/>
    <w:rsid w:val="002C61A4"/>
    <w:rsid w:val="002E1D37"/>
    <w:rsid w:val="002E4359"/>
    <w:rsid w:val="003875D2"/>
    <w:rsid w:val="003A2FAE"/>
    <w:rsid w:val="0045294F"/>
    <w:rsid w:val="004774D8"/>
    <w:rsid w:val="00495EC5"/>
    <w:rsid w:val="004B21EA"/>
    <w:rsid w:val="004F77A9"/>
    <w:rsid w:val="00534D7D"/>
    <w:rsid w:val="005A0746"/>
    <w:rsid w:val="005D7184"/>
    <w:rsid w:val="006034E7"/>
    <w:rsid w:val="00652749"/>
    <w:rsid w:val="006B7D38"/>
    <w:rsid w:val="006E6BDE"/>
    <w:rsid w:val="00737CF1"/>
    <w:rsid w:val="0075504D"/>
    <w:rsid w:val="007720A8"/>
    <w:rsid w:val="007C1EB7"/>
    <w:rsid w:val="007E666F"/>
    <w:rsid w:val="008523B4"/>
    <w:rsid w:val="0089237B"/>
    <w:rsid w:val="008B0D3C"/>
    <w:rsid w:val="00902928"/>
    <w:rsid w:val="00A83E5E"/>
    <w:rsid w:val="00AA4A82"/>
    <w:rsid w:val="00AE1909"/>
    <w:rsid w:val="00AF24E7"/>
    <w:rsid w:val="00B7261D"/>
    <w:rsid w:val="00C32BF0"/>
    <w:rsid w:val="00C92CE1"/>
    <w:rsid w:val="00CE2C7A"/>
    <w:rsid w:val="00D32667"/>
    <w:rsid w:val="00DF202F"/>
    <w:rsid w:val="00E069CC"/>
    <w:rsid w:val="00E638F2"/>
    <w:rsid w:val="00EC568F"/>
    <w:rsid w:val="00F1353F"/>
    <w:rsid w:val="00F43F62"/>
    <w:rsid w:val="00FF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EA76A2"/>
  <w15:docId w15:val="{0238A972-C80E-493B-8269-D5444524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A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7C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52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749"/>
    <w:rPr>
      <w:rFonts w:ascii="Tahoma" w:hAnsi="Tahoma" w:cs="Tahoma"/>
      <w:sz w:val="16"/>
      <w:szCs w:val="16"/>
    </w:rPr>
  </w:style>
  <w:style w:type="paragraph" w:styleId="Header">
    <w:name w:val="header"/>
    <w:basedOn w:val="Normal"/>
    <w:link w:val="HeaderChar"/>
    <w:uiPriority w:val="99"/>
    <w:unhideWhenUsed/>
    <w:rsid w:val="00F43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F62"/>
  </w:style>
  <w:style w:type="paragraph" w:styleId="Footer">
    <w:name w:val="footer"/>
    <w:basedOn w:val="Normal"/>
    <w:link w:val="FooterChar"/>
    <w:uiPriority w:val="99"/>
    <w:unhideWhenUsed/>
    <w:rsid w:val="00F43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F62"/>
  </w:style>
  <w:style w:type="character" w:customStyle="1" w:styleId="DocID">
    <w:name w:val="DocID"/>
    <w:basedOn w:val="DefaultParagraphFont"/>
    <w:rsid w:val="00F43F62"/>
    <w:rPr>
      <w:rFonts w:ascii="Times New Roman" w:hAnsi="Times New Roman" w:cs="Times New Roman"/>
      <w:b w:val="0"/>
      <w:i w:val="0"/>
      <w:caps w:val="0"/>
      <w:vanish w:val="0"/>
      <w:color w:val="000000"/>
      <w:sz w:val="18"/>
      <w:szCs w:val="28"/>
      <w:u w:val="none"/>
    </w:rPr>
  </w:style>
  <w:style w:type="character" w:styleId="CommentReference">
    <w:name w:val="annotation reference"/>
    <w:basedOn w:val="DefaultParagraphFont"/>
    <w:uiPriority w:val="99"/>
    <w:semiHidden/>
    <w:unhideWhenUsed/>
    <w:rsid w:val="007E666F"/>
    <w:rPr>
      <w:sz w:val="16"/>
      <w:szCs w:val="16"/>
    </w:rPr>
  </w:style>
  <w:style w:type="paragraph" w:styleId="CommentText">
    <w:name w:val="annotation text"/>
    <w:basedOn w:val="Normal"/>
    <w:link w:val="CommentTextChar"/>
    <w:uiPriority w:val="99"/>
    <w:semiHidden/>
    <w:unhideWhenUsed/>
    <w:rsid w:val="007E666F"/>
    <w:pPr>
      <w:spacing w:line="240" w:lineRule="auto"/>
    </w:pPr>
    <w:rPr>
      <w:sz w:val="20"/>
      <w:szCs w:val="20"/>
    </w:rPr>
  </w:style>
  <w:style w:type="character" w:customStyle="1" w:styleId="CommentTextChar">
    <w:name w:val="Comment Text Char"/>
    <w:basedOn w:val="DefaultParagraphFont"/>
    <w:link w:val="CommentText"/>
    <w:uiPriority w:val="99"/>
    <w:semiHidden/>
    <w:rsid w:val="007E666F"/>
    <w:rPr>
      <w:sz w:val="20"/>
      <w:szCs w:val="20"/>
    </w:rPr>
  </w:style>
  <w:style w:type="paragraph" w:styleId="CommentSubject">
    <w:name w:val="annotation subject"/>
    <w:basedOn w:val="CommentText"/>
    <w:next w:val="CommentText"/>
    <w:link w:val="CommentSubjectChar"/>
    <w:uiPriority w:val="99"/>
    <w:semiHidden/>
    <w:unhideWhenUsed/>
    <w:rsid w:val="007E666F"/>
    <w:rPr>
      <w:b/>
      <w:bCs/>
    </w:rPr>
  </w:style>
  <w:style w:type="character" w:customStyle="1" w:styleId="CommentSubjectChar">
    <w:name w:val="Comment Subject Char"/>
    <w:basedOn w:val="CommentTextChar"/>
    <w:link w:val="CommentSubject"/>
    <w:uiPriority w:val="99"/>
    <w:semiHidden/>
    <w:rsid w:val="007E66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48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Simmons College</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mcclelle</dc:creator>
  <cp:lastModifiedBy>Hackett, Stephanie M.</cp:lastModifiedBy>
  <cp:revision>2</cp:revision>
  <cp:lastPrinted>2017-06-05T12:50:00Z</cp:lastPrinted>
  <dcterms:created xsi:type="dcterms:W3CDTF">2021-08-16T15:21:00Z</dcterms:created>
  <dcterms:modified xsi:type="dcterms:W3CDTF">2021-08-16T15:21:00Z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#52582105_v1</vt:lpwstr>
  </property>
</Properties>
</file>